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27E17766" w14:textId="710B8AFB" w:rsidR="00B36351" w:rsidRPr="004E615F" w:rsidRDefault="00F1088F" w:rsidP="00B36351">
      <w:pPr>
        <w:spacing w:after="0" w:line="360" w:lineRule="auto"/>
        <w:jc w:val="center"/>
        <w:rPr>
          <w:rFonts w:cs="Arial"/>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3F0B35" w:rsidRPr="004E615F">
        <w:rPr>
          <w:rFonts w:eastAsia="Times New Roman" w:cs="Arial"/>
          <w:sz w:val="24"/>
          <w:szCs w:val="24"/>
          <w:lang w:eastAsia="pl-PL"/>
        </w:rPr>
        <w:t xml:space="preserve">nr </w:t>
      </w:r>
      <w:r w:rsidR="003406AE">
        <w:rPr>
          <w:rFonts w:eastAsia="Times New Roman" w:cs="Arial"/>
          <w:b/>
          <w:sz w:val="24"/>
          <w:szCs w:val="24"/>
          <w:lang w:eastAsia="pl-PL"/>
        </w:rPr>
        <w:t>4</w:t>
      </w:r>
      <w:r w:rsidR="00E97AEC" w:rsidRPr="00694C40">
        <w:rPr>
          <w:rFonts w:eastAsia="Times New Roman" w:cs="Arial"/>
          <w:b/>
          <w:sz w:val="24"/>
          <w:szCs w:val="24"/>
          <w:lang w:eastAsia="pl-PL"/>
        </w:rPr>
        <w:t>/202</w:t>
      </w:r>
      <w:r w:rsidR="00624A17">
        <w:rPr>
          <w:rFonts w:eastAsia="Times New Roman" w:cs="Arial"/>
          <w:b/>
          <w:sz w:val="24"/>
          <w:szCs w:val="24"/>
          <w:lang w:eastAsia="pl-PL"/>
        </w:rPr>
        <w:t>3</w:t>
      </w:r>
      <w:r w:rsidR="00E97AEC" w:rsidRPr="00694C40">
        <w:rPr>
          <w:rFonts w:eastAsia="Times New Roman" w:cs="Arial"/>
          <w:b/>
          <w:sz w:val="24"/>
          <w:szCs w:val="24"/>
          <w:lang w:eastAsia="pl-PL"/>
        </w:rPr>
        <w:t>/</w:t>
      </w:r>
      <w:r w:rsidR="00E410E7">
        <w:rPr>
          <w:rFonts w:eastAsia="Times New Roman" w:cs="Arial"/>
          <w:b/>
          <w:sz w:val="24"/>
          <w:szCs w:val="24"/>
          <w:lang w:eastAsia="pl-PL"/>
        </w:rPr>
        <w:t>POWER</w:t>
      </w:r>
      <w:r w:rsidR="002D1AF4">
        <w:rPr>
          <w:rFonts w:eastAsia="Times New Roman" w:cs="Arial"/>
          <w:b/>
          <w:sz w:val="24"/>
          <w:szCs w:val="24"/>
          <w:lang w:eastAsia="pl-PL"/>
        </w:rPr>
        <w:t>/2.6</w:t>
      </w:r>
      <w:r w:rsidR="00E410E7">
        <w:rPr>
          <w:rFonts w:eastAsia="Times New Roman" w:cs="Arial"/>
          <w:b/>
          <w:sz w:val="24"/>
          <w:szCs w:val="24"/>
          <w:lang w:eastAsia="pl-PL"/>
        </w:rPr>
        <w:t>/</w:t>
      </w:r>
      <w:r w:rsidR="00E97AEC" w:rsidRPr="00694C40">
        <w:rPr>
          <w:rFonts w:eastAsia="Times New Roman" w:cs="Arial"/>
          <w:b/>
          <w:sz w:val="24"/>
          <w:szCs w:val="24"/>
          <w:lang w:eastAsia="pl-PL"/>
        </w:rPr>
        <w:t>DA/FIRR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sali szkoleniowej </w:t>
      </w:r>
      <w:r w:rsidR="003D6C49">
        <w:rPr>
          <w:rFonts w:eastAsia="Times New Roman" w:cs="Arial"/>
          <w:sz w:val="24"/>
          <w:szCs w:val="24"/>
          <w:lang w:eastAsia="pl-PL"/>
        </w:rPr>
        <w:t>z</w:t>
      </w:r>
      <w:r w:rsidR="003D6C49" w:rsidRPr="00465E2F">
        <w:rPr>
          <w:rFonts w:eastAsia="Times New Roman" w:cs="Arial"/>
          <w:sz w:val="24"/>
          <w:szCs w:val="24"/>
          <w:lang w:eastAsia="pl-PL"/>
        </w:rPr>
        <w:t xml:space="preserve"> </w:t>
      </w:r>
      <w:r w:rsidR="00C468EA" w:rsidRPr="00465E2F">
        <w:rPr>
          <w:rFonts w:eastAsia="Times New Roman" w:cs="Arial"/>
          <w:sz w:val="24"/>
          <w:szCs w:val="24"/>
          <w:lang w:eastAsia="pl-PL"/>
        </w:rPr>
        <w:t xml:space="preserve">wyposażeniem, </w:t>
      </w:r>
      <w:r w:rsidR="003D6C49" w:rsidRPr="00465E2F">
        <w:rPr>
          <w:rFonts w:eastAsia="Times New Roman" w:cs="Arial"/>
          <w:sz w:val="24"/>
          <w:szCs w:val="24"/>
          <w:lang w:eastAsia="pl-PL"/>
        </w:rPr>
        <w:t>zapewnieni</w:t>
      </w:r>
      <w:r w:rsidR="003D6C49">
        <w:rPr>
          <w:rFonts w:eastAsia="Times New Roman" w:cs="Arial"/>
          <w:sz w:val="24"/>
          <w:szCs w:val="24"/>
          <w:lang w:eastAsia="pl-PL"/>
        </w:rPr>
        <w:t>em</w:t>
      </w:r>
      <w:r w:rsidR="003D6C49" w:rsidRPr="00465E2F">
        <w:rPr>
          <w:rFonts w:eastAsia="Times New Roman" w:cs="Arial"/>
          <w:sz w:val="24"/>
          <w:szCs w:val="24"/>
          <w:lang w:eastAsia="pl-PL"/>
        </w:rPr>
        <w:t xml:space="preserve"> </w:t>
      </w:r>
      <w:r w:rsidR="00C468EA" w:rsidRPr="00465E2F">
        <w:rPr>
          <w:rFonts w:eastAsia="Times New Roman" w:cs="Arial"/>
          <w:sz w:val="24"/>
          <w:szCs w:val="24"/>
          <w:lang w:eastAsia="pl-PL"/>
        </w:rPr>
        <w:t>wyżywienia i noclegów dla uczestników/-czek i trenerów/-ek szkoleń organizowanych w ramach Projektu</w:t>
      </w:r>
      <w:r w:rsidR="00C468EA" w:rsidRPr="00C468EA">
        <w:rPr>
          <w:rFonts w:eastAsia="Times New Roman" w:cs="Arial"/>
          <w:b/>
          <w:sz w:val="24"/>
          <w:szCs w:val="24"/>
          <w:lang w:eastAsia="pl-PL"/>
        </w:rPr>
        <w:t xml:space="preserve"> „</w:t>
      </w:r>
      <w:r w:rsidR="00E97AEC" w:rsidRPr="00E97AEC">
        <w:rPr>
          <w:rFonts w:eastAsia="Times New Roman" w:cs="Arial"/>
          <w:b/>
          <w:i/>
          <w:sz w:val="24"/>
          <w:szCs w:val="24"/>
          <w:lang w:eastAsia="pl-PL"/>
        </w:rPr>
        <w:t xml:space="preserve">Dostępna administracja publiczna </w:t>
      </w:r>
      <w:r w:rsidR="003D6C49">
        <w:rPr>
          <w:rFonts w:eastAsia="Times New Roman" w:cs="Arial"/>
          <w:b/>
          <w:i/>
          <w:sz w:val="24"/>
          <w:szCs w:val="24"/>
          <w:lang w:eastAsia="pl-PL"/>
        </w:rPr>
        <w:t>–</w:t>
      </w:r>
      <w:r w:rsidR="00E97AEC" w:rsidRPr="00E97AEC">
        <w:rPr>
          <w:rFonts w:eastAsia="Times New Roman" w:cs="Arial"/>
          <w:b/>
          <w:i/>
          <w:sz w:val="24"/>
          <w:szCs w:val="24"/>
          <w:lang w:eastAsia="pl-PL"/>
        </w:rPr>
        <w:t xml:space="preserve"> szkolenia dla kadry</w:t>
      </w:r>
      <w:r w:rsidR="00C468EA" w:rsidRPr="00A950F4">
        <w:rPr>
          <w:rFonts w:eastAsia="Times New Roman" w:cs="Arial"/>
          <w:b/>
          <w:sz w:val="24"/>
          <w:szCs w:val="24"/>
          <w:lang w:eastAsia="pl-PL"/>
        </w:rPr>
        <w:t>”</w:t>
      </w:r>
      <w:r w:rsidR="00E410E7">
        <w:rPr>
          <w:rFonts w:cs="Arial"/>
          <w:b/>
          <w:sz w:val="24"/>
          <w:szCs w:val="24"/>
        </w:rPr>
        <w:br/>
        <w:t xml:space="preserve"> (projekt PO</w:t>
      </w:r>
      <w:r w:rsidR="00B36351" w:rsidRPr="004E615F">
        <w:rPr>
          <w:rFonts w:cs="Arial"/>
          <w:b/>
          <w:sz w:val="24"/>
          <w:szCs w:val="24"/>
        </w:rPr>
        <w:t xml:space="preserve">WER </w:t>
      </w:r>
      <w:r w:rsidR="00E97AEC">
        <w:rPr>
          <w:rFonts w:cs="Arial"/>
          <w:b/>
          <w:sz w:val="24"/>
          <w:szCs w:val="24"/>
        </w:rPr>
        <w:t>2.6</w:t>
      </w:r>
      <w:r w:rsidR="00B36351" w:rsidRPr="004E615F">
        <w:rPr>
          <w:rFonts w:cs="Arial"/>
          <w:b/>
          <w:sz w:val="24"/>
          <w:szCs w:val="24"/>
        </w:rPr>
        <w:t xml:space="preserve"> w ramach konkursu nr</w:t>
      </w:r>
      <w:r w:rsidR="00E410E7">
        <w:rPr>
          <w:rFonts w:cs="Arial"/>
          <w:b/>
          <w:sz w:val="24"/>
          <w:szCs w:val="24"/>
        </w:rPr>
        <w:t xml:space="preserve"> </w:t>
      </w:r>
      <w:r w:rsidR="00522C5C" w:rsidRPr="00522C5C">
        <w:rPr>
          <w:rFonts w:eastAsia="Times New Roman" w:cs="Arial"/>
          <w:b/>
          <w:sz w:val="24"/>
          <w:szCs w:val="24"/>
          <w:lang w:eastAsia="pl-PL"/>
        </w:rPr>
        <w:t>POWR.02.06.00-IP.03-00-007/18</w:t>
      </w:r>
      <w:r w:rsidR="00B36351"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DE0C51D" w14:textId="77777777" w:rsidR="00CC48EC" w:rsidRDefault="00CC48EC" w:rsidP="00AB05D5">
      <w:pPr>
        <w:spacing w:after="240"/>
        <w:rPr>
          <w:rFonts w:cs="Arial"/>
          <w:sz w:val="24"/>
          <w:szCs w:val="24"/>
        </w:rPr>
      </w:pPr>
      <w:r w:rsidRPr="00CC48EC">
        <w:rPr>
          <w:rFonts w:cs="Arial"/>
          <w:sz w:val="24"/>
          <w:szCs w:val="24"/>
        </w:rPr>
        <w:t>ul. Świętokrzyska 14, 30-015 Kraków</w:t>
      </w:r>
    </w:p>
    <w:p w14:paraId="6AF52D13" w14:textId="7DD20A44"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0F93DB8D" w:rsidR="00B059D2" w:rsidRPr="004E615F" w:rsidRDefault="00D440CE" w:rsidP="00502260">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5BD14E12" w14:textId="1F975F4F" w:rsidR="00E97AEC" w:rsidRPr="00E97AEC" w:rsidRDefault="00E97AEC" w:rsidP="00E97AEC">
      <w:pPr>
        <w:spacing w:line="360" w:lineRule="auto"/>
        <w:rPr>
          <w:rFonts w:eastAsia="Times New Roman" w:cs="Arial"/>
          <w:sz w:val="24"/>
          <w:szCs w:val="24"/>
          <w:lang w:eastAsia="pl-PL"/>
        </w:rPr>
      </w:pPr>
      <w:r w:rsidRPr="00E97AEC">
        <w:rPr>
          <w:rFonts w:eastAsia="Times New Roman" w:cs="Arial"/>
          <w:sz w:val="24"/>
          <w:szCs w:val="24"/>
          <w:lang w:eastAsia="pl-PL"/>
        </w:rPr>
        <w:t xml:space="preserve">Przedmiotem zamówienia jest dostępna dla osób z niepełnosprawnościami </w:t>
      </w:r>
      <w:r w:rsidR="008B4092">
        <w:rPr>
          <w:rFonts w:eastAsia="Times New Roman" w:cs="Arial"/>
          <w:sz w:val="24"/>
          <w:szCs w:val="24"/>
          <w:lang w:eastAsia="pl-PL"/>
        </w:rPr>
        <w:t>(</w:t>
      </w:r>
      <w:r w:rsidR="008B4092" w:rsidRPr="002C0C3C">
        <w:rPr>
          <w:rFonts w:eastAsia="Times New Roman" w:cs="Arial"/>
          <w:b/>
          <w:sz w:val="24"/>
          <w:szCs w:val="24"/>
          <w:lang w:eastAsia="pl-PL"/>
        </w:rPr>
        <w:t>OzN</w:t>
      </w:r>
      <w:r w:rsidR="008B4092">
        <w:rPr>
          <w:rFonts w:eastAsia="Times New Roman" w:cs="Arial"/>
          <w:sz w:val="24"/>
          <w:szCs w:val="24"/>
          <w:lang w:eastAsia="pl-PL"/>
        </w:rPr>
        <w:t xml:space="preserve">) </w:t>
      </w:r>
      <w:r w:rsidRPr="00E97AEC">
        <w:rPr>
          <w:rFonts w:eastAsia="Times New Roman" w:cs="Arial"/>
          <w:sz w:val="24"/>
          <w:szCs w:val="24"/>
          <w:lang w:eastAsia="pl-PL"/>
        </w:rPr>
        <w:t>usługa wynajęcia sali szkoleniowej z niezbędnym wyposażeniem technicznym, organizacji cateringu (obejmującego przerwy kawowe, obiady i kolacj</w:t>
      </w:r>
      <w:r w:rsidR="003D6C49">
        <w:rPr>
          <w:rFonts w:eastAsia="Times New Roman" w:cs="Arial"/>
          <w:sz w:val="24"/>
          <w:szCs w:val="24"/>
          <w:lang w:eastAsia="pl-PL"/>
        </w:rPr>
        <w:t>e</w:t>
      </w:r>
      <w:r w:rsidRPr="00E97AEC">
        <w:rPr>
          <w:rFonts w:eastAsia="Times New Roman" w:cs="Arial"/>
          <w:sz w:val="24"/>
          <w:szCs w:val="24"/>
          <w:lang w:eastAsia="pl-PL"/>
        </w:rPr>
        <w:t xml:space="preserve">) oraz zapewnienie noclegów ze śniadaniem dla uczestników/-ek i trenerów/-ek szkoleń przeprowadzanych w ramach Projektu Dostępna administracja publiczna </w:t>
      </w:r>
      <w:r w:rsidR="003D6C49">
        <w:rPr>
          <w:rFonts w:eastAsia="Times New Roman" w:cs="Arial"/>
          <w:sz w:val="24"/>
          <w:szCs w:val="24"/>
          <w:lang w:eastAsia="pl-PL"/>
        </w:rPr>
        <w:t>–</w:t>
      </w:r>
      <w:r w:rsidRPr="00E97AEC">
        <w:rPr>
          <w:rFonts w:eastAsia="Times New Roman" w:cs="Arial"/>
          <w:sz w:val="24"/>
          <w:szCs w:val="24"/>
          <w:lang w:eastAsia="pl-PL"/>
        </w:rPr>
        <w:t xml:space="preserve"> szkolenia dla kadry</w:t>
      </w:r>
      <w:r w:rsidR="00337708">
        <w:rPr>
          <w:rFonts w:eastAsia="Times New Roman" w:cs="Arial"/>
          <w:sz w:val="24"/>
          <w:szCs w:val="24"/>
          <w:lang w:eastAsia="pl-PL"/>
        </w:rPr>
        <w:t>.</w:t>
      </w:r>
    </w:p>
    <w:p w14:paraId="379484D3" w14:textId="67FCDAE5" w:rsidR="00E97AEC" w:rsidRDefault="00E97AEC" w:rsidP="002C0C3C">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Miejsce realizacji zamówienia: </w:t>
      </w:r>
      <w:r w:rsidR="00CF236B">
        <w:rPr>
          <w:rFonts w:eastAsia="Times New Roman" w:cs="Arial"/>
          <w:sz w:val="24"/>
          <w:szCs w:val="24"/>
          <w:lang w:eastAsia="pl-PL"/>
        </w:rPr>
        <w:t>Kielce</w:t>
      </w:r>
      <w:r w:rsidRPr="00E97AEC">
        <w:rPr>
          <w:rFonts w:eastAsia="Times New Roman" w:cs="Arial"/>
          <w:sz w:val="24"/>
          <w:szCs w:val="24"/>
          <w:lang w:eastAsia="pl-PL"/>
        </w:rPr>
        <w:t xml:space="preserve"> </w:t>
      </w:r>
      <w:r w:rsidR="002F5A9D">
        <w:rPr>
          <w:rFonts w:eastAsia="Times New Roman" w:cs="Arial"/>
          <w:sz w:val="24"/>
          <w:szCs w:val="24"/>
          <w:lang w:eastAsia="pl-PL"/>
        </w:rPr>
        <w:t xml:space="preserve">– </w:t>
      </w:r>
      <w:r w:rsidR="0002328E">
        <w:rPr>
          <w:rFonts w:eastAsia="Times New Roman" w:cs="Arial"/>
          <w:sz w:val="24"/>
          <w:szCs w:val="24"/>
          <w:lang w:eastAsia="pl-PL"/>
        </w:rPr>
        <w:t>1</w:t>
      </w:r>
      <w:r w:rsidRPr="00E97AEC">
        <w:rPr>
          <w:rFonts w:eastAsia="Times New Roman" w:cs="Arial"/>
          <w:sz w:val="24"/>
          <w:szCs w:val="24"/>
          <w:lang w:eastAsia="pl-PL"/>
        </w:rPr>
        <w:t xml:space="preserve"> </w:t>
      </w:r>
      <w:r w:rsidR="003D6C49" w:rsidRPr="00E97AEC">
        <w:rPr>
          <w:rFonts w:eastAsia="Times New Roman" w:cs="Arial"/>
          <w:sz w:val="24"/>
          <w:szCs w:val="24"/>
          <w:lang w:eastAsia="pl-PL"/>
        </w:rPr>
        <w:t>szkole</w:t>
      </w:r>
      <w:r w:rsidR="003D6C49">
        <w:rPr>
          <w:rFonts w:eastAsia="Times New Roman" w:cs="Arial"/>
          <w:sz w:val="24"/>
          <w:szCs w:val="24"/>
          <w:lang w:eastAsia="pl-PL"/>
        </w:rPr>
        <w:t>nia</w:t>
      </w:r>
      <w:r w:rsidR="003D6C49" w:rsidRPr="00E97AEC">
        <w:rPr>
          <w:rFonts w:eastAsia="Times New Roman" w:cs="Arial"/>
          <w:sz w:val="24"/>
          <w:szCs w:val="24"/>
          <w:lang w:eastAsia="pl-PL"/>
        </w:rPr>
        <w:t xml:space="preserve"> </w:t>
      </w:r>
      <w:r w:rsidRPr="00E97AEC">
        <w:rPr>
          <w:rFonts w:eastAsia="Times New Roman" w:cs="Arial"/>
          <w:sz w:val="24"/>
          <w:szCs w:val="24"/>
          <w:lang w:eastAsia="pl-PL"/>
        </w:rPr>
        <w:t>(2 dni szkoleniowe w godzinach: 1. dzień 09.00-16.00, 2. dzień 09.00-16.00, 10-18 uczestników/-czek + 2 trenerów/-ek)</w:t>
      </w:r>
      <w:r>
        <w:rPr>
          <w:rFonts w:eastAsia="Times New Roman" w:cs="Arial"/>
          <w:sz w:val="24"/>
          <w:szCs w:val="24"/>
          <w:lang w:eastAsia="pl-PL"/>
        </w:rPr>
        <w:t>.</w:t>
      </w:r>
    </w:p>
    <w:p w14:paraId="2FC1948A" w14:textId="2966E78F" w:rsidR="00E97AEC" w:rsidRPr="00E97AEC" w:rsidRDefault="00E97AEC" w:rsidP="00337708">
      <w:pPr>
        <w:spacing w:after="0" w:line="360" w:lineRule="auto"/>
        <w:rPr>
          <w:rFonts w:eastAsia="Times New Roman" w:cs="Arial"/>
          <w:sz w:val="24"/>
          <w:szCs w:val="24"/>
          <w:lang w:eastAsia="pl-PL"/>
        </w:rPr>
      </w:pPr>
      <w:r w:rsidRPr="00E97AEC">
        <w:rPr>
          <w:rFonts w:eastAsia="Times New Roman" w:cs="Arial"/>
          <w:sz w:val="24"/>
          <w:szCs w:val="24"/>
          <w:lang w:eastAsia="pl-PL"/>
        </w:rPr>
        <w:t>Noclegi, catering i sala szkoleniowa dla uczestników/-ek i trenerów/-ek szkoleń zapewnione zostaną w tym samym obiekcie dostępnym dl</w:t>
      </w:r>
      <w:r w:rsidR="00AC59CB">
        <w:rPr>
          <w:rFonts w:eastAsia="Times New Roman" w:cs="Arial"/>
          <w:sz w:val="24"/>
          <w:szCs w:val="24"/>
          <w:lang w:eastAsia="pl-PL"/>
        </w:rPr>
        <w:t xml:space="preserve">a osób </w:t>
      </w:r>
      <w:r w:rsidR="00AC59CB">
        <w:rPr>
          <w:rFonts w:eastAsia="Times New Roman" w:cs="Arial"/>
          <w:sz w:val="24"/>
          <w:szCs w:val="24"/>
          <w:lang w:eastAsia="pl-PL"/>
        </w:rPr>
        <w:br/>
        <w:t xml:space="preserve">z niepełnosprawnościami </w:t>
      </w:r>
      <w:r w:rsidR="00AC59CB" w:rsidRPr="00AC59CB">
        <w:rPr>
          <w:rFonts w:eastAsia="Times New Roman" w:cs="Arial"/>
          <w:sz w:val="24"/>
          <w:szCs w:val="24"/>
          <w:lang w:eastAsia="pl-PL"/>
        </w:rPr>
        <w:t>z zachowaniem wymogów sanitarno</w:t>
      </w:r>
      <w:r w:rsidR="003D6C49">
        <w:rPr>
          <w:rFonts w:eastAsia="Times New Roman" w:cs="Arial"/>
          <w:sz w:val="24"/>
          <w:szCs w:val="24"/>
          <w:lang w:eastAsia="pl-PL"/>
        </w:rPr>
        <w:t>-</w:t>
      </w:r>
      <w:r w:rsidR="00AC59CB" w:rsidRPr="00AC59CB">
        <w:rPr>
          <w:rFonts w:eastAsia="Times New Roman" w:cs="Arial"/>
          <w:sz w:val="24"/>
          <w:szCs w:val="24"/>
          <w:lang w:eastAsia="pl-PL"/>
        </w:rPr>
        <w:t>epidemiologicznych obowiązujących na czas realizacji poszczególnych szkoleń</w:t>
      </w:r>
      <w:r w:rsidR="00AC59CB">
        <w:rPr>
          <w:rFonts w:eastAsia="Times New Roman" w:cs="Arial"/>
          <w:sz w:val="24"/>
          <w:szCs w:val="24"/>
          <w:lang w:eastAsia="pl-PL"/>
        </w:rPr>
        <w:t>.</w:t>
      </w:r>
    </w:p>
    <w:p w14:paraId="3EC5A7DE" w14:textId="23C73672" w:rsidR="00F70FCE" w:rsidRPr="00AB05D5" w:rsidRDefault="0002328E" w:rsidP="00AB05D5">
      <w:pPr>
        <w:pStyle w:val="Akapitzlist"/>
        <w:numPr>
          <w:ilvl w:val="0"/>
          <w:numId w:val="39"/>
        </w:numPr>
        <w:spacing w:line="360" w:lineRule="auto"/>
        <w:rPr>
          <w:rFonts w:ascii="Arial" w:hAnsi="Arial" w:cs="Arial"/>
          <w:b/>
        </w:rPr>
      </w:pPr>
      <w:r>
        <w:rPr>
          <w:rFonts w:ascii="Arial" w:hAnsi="Arial" w:cs="Arial"/>
          <w:b/>
        </w:rPr>
        <w:t>Termin</w:t>
      </w:r>
      <w:r w:rsidR="00F70FCE" w:rsidRPr="00AB05D5">
        <w:rPr>
          <w:rFonts w:ascii="Arial" w:hAnsi="Arial" w:cs="Arial"/>
          <w:b/>
        </w:rPr>
        <w:t xml:space="preserve"> szkoleń</w:t>
      </w:r>
    </w:p>
    <w:p w14:paraId="58F75C75" w14:textId="3369C504" w:rsidR="0002328E" w:rsidRPr="0002328E" w:rsidRDefault="003406AE" w:rsidP="00AC6F1B">
      <w:pPr>
        <w:spacing w:after="0" w:line="360" w:lineRule="auto"/>
        <w:rPr>
          <w:rFonts w:eastAsia="Times New Roman" w:cs="Arial"/>
          <w:b/>
          <w:sz w:val="24"/>
          <w:szCs w:val="24"/>
          <w:lang w:eastAsia="pl-PL"/>
        </w:rPr>
      </w:pPr>
      <w:r>
        <w:rPr>
          <w:rFonts w:eastAsia="Times New Roman" w:cs="Arial"/>
          <w:b/>
          <w:sz w:val="24"/>
          <w:szCs w:val="24"/>
          <w:lang w:eastAsia="pl-PL"/>
        </w:rPr>
        <w:t>04-05</w:t>
      </w:r>
      <w:r w:rsidR="0002328E" w:rsidRPr="0002328E">
        <w:rPr>
          <w:rFonts w:eastAsia="Times New Roman" w:cs="Arial"/>
          <w:b/>
          <w:sz w:val="24"/>
          <w:szCs w:val="24"/>
          <w:lang w:eastAsia="pl-PL"/>
        </w:rPr>
        <w:t>.0</w:t>
      </w:r>
      <w:r>
        <w:rPr>
          <w:rFonts w:eastAsia="Times New Roman" w:cs="Arial"/>
          <w:b/>
          <w:sz w:val="24"/>
          <w:szCs w:val="24"/>
          <w:lang w:eastAsia="pl-PL"/>
        </w:rPr>
        <w:t>4</w:t>
      </w:r>
      <w:r w:rsidR="0002328E" w:rsidRPr="0002328E">
        <w:rPr>
          <w:rFonts w:eastAsia="Times New Roman" w:cs="Arial"/>
          <w:b/>
          <w:sz w:val="24"/>
          <w:szCs w:val="24"/>
          <w:lang w:eastAsia="pl-PL"/>
        </w:rPr>
        <w:t>.2023 r.</w:t>
      </w:r>
    </w:p>
    <w:p w14:paraId="2EA6C286" w14:textId="2C808191" w:rsidR="00AC59CB" w:rsidRDefault="00E97AEC" w:rsidP="00AC6F1B">
      <w:pPr>
        <w:spacing w:after="0" w:line="360" w:lineRule="auto"/>
        <w:rPr>
          <w:rFonts w:eastAsia="Times New Roman" w:cs="Arial"/>
          <w:sz w:val="24"/>
          <w:szCs w:val="24"/>
          <w:lang w:eastAsia="pl-PL"/>
        </w:rPr>
      </w:pPr>
      <w:r w:rsidRPr="00E97AEC">
        <w:rPr>
          <w:rFonts w:eastAsia="Times New Roman" w:cs="Arial"/>
          <w:sz w:val="24"/>
          <w:szCs w:val="24"/>
          <w:lang w:eastAsia="pl-PL"/>
        </w:rPr>
        <w:t>Wykonawca jest zobowiązany dokonać wstępnej rezerwacji w obiekcie w tych terminach</w:t>
      </w:r>
      <w:r>
        <w:rPr>
          <w:rFonts w:eastAsia="Times New Roman" w:cs="Arial"/>
          <w:sz w:val="24"/>
          <w:szCs w:val="24"/>
          <w:lang w:eastAsia="pl-PL"/>
        </w:rPr>
        <w:t>.</w:t>
      </w:r>
      <w:r w:rsidR="008B4092">
        <w:rPr>
          <w:rFonts w:eastAsia="Times New Roman" w:cs="Arial"/>
          <w:sz w:val="24"/>
          <w:szCs w:val="24"/>
          <w:lang w:eastAsia="pl-PL"/>
        </w:rPr>
        <w:t xml:space="preserve"> </w:t>
      </w:r>
      <w:r w:rsidR="00AC59CB">
        <w:rPr>
          <w:rFonts w:eastAsia="Times New Roman" w:cs="Arial"/>
          <w:sz w:val="24"/>
          <w:szCs w:val="24"/>
          <w:lang w:eastAsia="pl-PL"/>
        </w:rPr>
        <w:t>Przykładowy harmonogram szkolenia:</w:t>
      </w:r>
    </w:p>
    <w:p w14:paraId="39FB8A1D" w14:textId="4F7ECBA4"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 xml:space="preserve">09:00 </w:t>
      </w:r>
      <w:r w:rsidR="00D6508D">
        <w:rPr>
          <w:rFonts w:eastAsia="Times New Roman" w:cs="Arial"/>
          <w:sz w:val="24"/>
          <w:szCs w:val="24"/>
          <w:lang w:eastAsia="pl-PL"/>
        </w:rPr>
        <w:t>–</w:t>
      </w:r>
      <w:r w:rsidRPr="00AC59CB">
        <w:rPr>
          <w:rFonts w:eastAsia="Times New Roman" w:cs="Arial"/>
          <w:sz w:val="24"/>
          <w:szCs w:val="24"/>
          <w:lang w:eastAsia="pl-PL"/>
        </w:rPr>
        <w:t xml:space="preserve"> 10:30</w:t>
      </w:r>
      <w:r w:rsidR="00D6508D">
        <w:rPr>
          <w:rFonts w:eastAsia="Times New Roman" w:cs="Arial"/>
          <w:sz w:val="24"/>
          <w:szCs w:val="24"/>
          <w:lang w:eastAsia="pl-PL"/>
        </w:rPr>
        <w:t xml:space="preserve"> </w:t>
      </w:r>
      <w:r w:rsidRPr="00AC59CB">
        <w:rPr>
          <w:rFonts w:eastAsia="Times New Roman" w:cs="Arial"/>
          <w:sz w:val="24"/>
          <w:szCs w:val="24"/>
          <w:lang w:eastAsia="pl-PL"/>
        </w:rPr>
        <w:t>Szkolenie</w:t>
      </w:r>
    </w:p>
    <w:p w14:paraId="01EE416C" w14:textId="1398B9D7"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w:t>
      </w:r>
      <w:r w:rsidR="00D6508D">
        <w:rPr>
          <w:rFonts w:eastAsia="Times New Roman" w:cs="Arial"/>
          <w:sz w:val="24"/>
          <w:szCs w:val="24"/>
          <w:lang w:eastAsia="pl-PL"/>
        </w:rPr>
        <w:t>45</w:t>
      </w:r>
      <w:r w:rsidR="00D6508D" w:rsidRPr="00AC59CB">
        <w:rPr>
          <w:rFonts w:eastAsia="Times New Roman" w:cs="Arial"/>
          <w:sz w:val="24"/>
          <w:szCs w:val="24"/>
          <w:lang w:eastAsia="pl-PL"/>
        </w:rPr>
        <w:t xml:space="preserve"> </w:t>
      </w:r>
      <w:r w:rsidR="00D6508D">
        <w:rPr>
          <w:rFonts w:eastAsia="Times New Roman" w:cs="Arial"/>
          <w:sz w:val="24"/>
          <w:szCs w:val="24"/>
          <w:lang w:eastAsia="pl-PL"/>
        </w:rPr>
        <w:t>–</w:t>
      </w:r>
      <w:r w:rsidRPr="00AC59CB">
        <w:rPr>
          <w:rFonts w:eastAsia="Times New Roman" w:cs="Arial"/>
          <w:sz w:val="24"/>
          <w:szCs w:val="24"/>
          <w:lang w:eastAsia="pl-PL"/>
        </w:rPr>
        <w:t xml:space="preserve"> </w:t>
      </w:r>
      <w:r w:rsidR="00D6508D" w:rsidRPr="00AC59CB">
        <w:rPr>
          <w:rFonts w:eastAsia="Times New Roman" w:cs="Arial"/>
          <w:sz w:val="24"/>
          <w:szCs w:val="24"/>
          <w:lang w:eastAsia="pl-PL"/>
        </w:rPr>
        <w:t>1</w:t>
      </w:r>
      <w:r w:rsidR="00D6508D">
        <w:rPr>
          <w:rFonts w:eastAsia="Times New Roman" w:cs="Arial"/>
          <w:sz w:val="24"/>
          <w:szCs w:val="24"/>
          <w:lang w:eastAsia="pl-PL"/>
        </w:rPr>
        <w:t>1</w:t>
      </w:r>
      <w:r w:rsidRPr="00AC59CB">
        <w:rPr>
          <w:rFonts w:eastAsia="Times New Roman" w:cs="Arial"/>
          <w:sz w:val="24"/>
          <w:szCs w:val="24"/>
          <w:lang w:eastAsia="pl-PL"/>
        </w:rPr>
        <w:t>:</w:t>
      </w:r>
      <w:r w:rsidR="00D6508D">
        <w:rPr>
          <w:rFonts w:eastAsia="Times New Roman" w:cs="Arial"/>
          <w:sz w:val="24"/>
          <w:szCs w:val="24"/>
          <w:lang w:eastAsia="pl-PL"/>
        </w:rPr>
        <w:t xml:space="preserve">00 </w:t>
      </w:r>
      <w:r w:rsidRPr="00AC59CB">
        <w:rPr>
          <w:rFonts w:eastAsia="Times New Roman" w:cs="Arial"/>
          <w:sz w:val="24"/>
          <w:szCs w:val="24"/>
          <w:lang w:eastAsia="pl-PL"/>
        </w:rPr>
        <w:t>Przerwa kawowa</w:t>
      </w:r>
    </w:p>
    <w:p w14:paraId="2C5084BB" w14:textId="359FCCBB" w:rsidR="00AC59CB" w:rsidRPr="00AC59CB" w:rsidRDefault="00D6508D" w:rsidP="00AC59CB">
      <w:pPr>
        <w:spacing w:line="360" w:lineRule="auto"/>
        <w:rPr>
          <w:rFonts w:eastAsia="Times New Roman" w:cs="Arial"/>
          <w:sz w:val="24"/>
          <w:szCs w:val="24"/>
          <w:lang w:eastAsia="pl-PL"/>
        </w:rPr>
      </w:pPr>
      <w:r>
        <w:rPr>
          <w:rFonts w:eastAsia="Times New Roman" w:cs="Arial"/>
          <w:sz w:val="24"/>
          <w:szCs w:val="24"/>
          <w:lang w:eastAsia="pl-PL"/>
        </w:rPr>
        <w:t>11:00</w:t>
      </w:r>
      <w:r w:rsidR="00AC59CB" w:rsidRPr="00AC59CB">
        <w:rPr>
          <w:rFonts w:eastAsia="Times New Roman" w:cs="Arial"/>
          <w:sz w:val="24"/>
          <w:szCs w:val="24"/>
          <w:lang w:eastAsia="pl-PL"/>
        </w:rPr>
        <w:t xml:space="preserve"> </w:t>
      </w:r>
      <w:r>
        <w:rPr>
          <w:rFonts w:eastAsia="Times New Roman" w:cs="Arial"/>
          <w:sz w:val="24"/>
          <w:szCs w:val="24"/>
          <w:lang w:eastAsia="pl-PL"/>
        </w:rPr>
        <w:t>–</w:t>
      </w:r>
      <w:r w:rsidR="00AC59CB" w:rsidRPr="00AC59CB">
        <w:rPr>
          <w:rFonts w:eastAsia="Times New Roman" w:cs="Arial"/>
          <w:sz w:val="24"/>
          <w:szCs w:val="24"/>
          <w:lang w:eastAsia="pl-PL"/>
        </w:rPr>
        <w:t xml:space="preserve"> </w:t>
      </w:r>
      <w:r w:rsidRPr="00AC59CB">
        <w:rPr>
          <w:rFonts w:eastAsia="Times New Roman" w:cs="Arial"/>
          <w:sz w:val="24"/>
          <w:szCs w:val="24"/>
          <w:lang w:eastAsia="pl-PL"/>
        </w:rPr>
        <w:t>1</w:t>
      </w:r>
      <w:r>
        <w:rPr>
          <w:rFonts w:eastAsia="Times New Roman" w:cs="Arial"/>
          <w:sz w:val="24"/>
          <w:szCs w:val="24"/>
          <w:lang w:eastAsia="pl-PL"/>
        </w:rPr>
        <w:t>3</w:t>
      </w:r>
      <w:r w:rsidR="00AC59CB" w:rsidRPr="00AC59CB">
        <w:rPr>
          <w:rFonts w:eastAsia="Times New Roman" w:cs="Arial"/>
          <w:sz w:val="24"/>
          <w:szCs w:val="24"/>
          <w:lang w:eastAsia="pl-PL"/>
        </w:rPr>
        <w:t>:00</w:t>
      </w:r>
      <w:r w:rsidR="00AC59CB">
        <w:rPr>
          <w:rFonts w:eastAsia="Times New Roman" w:cs="Arial"/>
          <w:sz w:val="24"/>
          <w:szCs w:val="24"/>
          <w:lang w:eastAsia="pl-PL"/>
        </w:rPr>
        <w:t xml:space="preserve"> </w:t>
      </w:r>
      <w:r w:rsidR="00AC59CB" w:rsidRPr="00AC59CB">
        <w:rPr>
          <w:rFonts w:eastAsia="Times New Roman" w:cs="Arial"/>
          <w:sz w:val="24"/>
          <w:szCs w:val="24"/>
          <w:lang w:eastAsia="pl-PL"/>
        </w:rPr>
        <w:t xml:space="preserve">Szkolenie </w:t>
      </w:r>
    </w:p>
    <w:p w14:paraId="31A4654B" w14:textId="4E572393" w:rsidR="00D6508D" w:rsidRDefault="00D6508D" w:rsidP="00AC59CB">
      <w:pPr>
        <w:spacing w:line="360" w:lineRule="auto"/>
        <w:rPr>
          <w:rFonts w:eastAsia="Times New Roman" w:cs="Arial"/>
          <w:sz w:val="24"/>
          <w:szCs w:val="24"/>
          <w:lang w:eastAsia="pl-PL"/>
        </w:rPr>
      </w:pPr>
      <w:r w:rsidRPr="00AC59CB">
        <w:rPr>
          <w:rFonts w:eastAsia="Times New Roman" w:cs="Arial"/>
          <w:sz w:val="24"/>
          <w:szCs w:val="24"/>
          <w:lang w:eastAsia="pl-PL"/>
        </w:rPr>
        <w:t>1</w:t>
      </w:r>
      <w:r>
        <w:rPr>
          <w:rFonts w:eastAsia="Times New Roman" w:cs="Arial"/>
          <w:sz w:val="24"/>
          <w:szCs w:val="24"/>
          <w:lang w:eastAsia="pl-PL"/>
        </w:rPr>
        <w:t>3</w:t>
      </w:r>
      <w:r w:rsidR="00AC59CB" w:rsidRPr="00AC59CB">
        <w:rPr>
          <w:rFonts w:eastAsia="Times New Roman" w:cs="Arial"/>
          <w:sz w:val="24"/>
          <w:szCs w:val="24"/>
          <w:lang w:eastAsia="pl-PL"/>
        </w:rPr>
        <w:t xml:space="preserve">:00 </w:t>
      </w:r>
      <w:r>
        <w:rPr>
          <w:rFonts w:eastAsia="Times New Roman" w:cs="Arial"/>
          <w:sz w:val="24"/>
          <w:szCs w:val="24"/>
          <w:lang w:eastAsia="pl-PL"/>
        </w:rPr>
        <w:t>–</w:t>
      </w:r>
      <w:r w:rsidR="00AC59CB" w:rsidRPr="00AC59CB">
        <w:rPr>
          <w:rFonts w:eastAsia="Times New Roman" w:cs="Arial"/>
          <w:sz w:val="24"/>
          <w:szCs w:val="24"/>
          <w:lang w:eastAsia="pl-PL"/>
        </w:rPr>
        <w:t xml:space="preserve"> 13:</w:t>
      </w:r>
      <w:r>
        <w:rPr>
          <w:rFonts w:eastAsia="Times New Roman" w:cs="Arial"/>
          <w:sz w:val="24"/>
          <w:szCs w:val="24"/>
          <w:lang w:eastAsia="pl-PL"/>
        </w:rPr>
        <w:t>15</w:t>
      </w:r>
      <w:r w:rsidR="00AC59CB">
        <w:rPr>
          <w:rFonts w:eastAsia="Times New Roman" w:cs="Arial"/>
          <w:sz w:val="24"/>
          <w:szCs w:val="24"/>
          <w:lang w:eastAsia="pl-PL"/>
        </w:rPr>
        <w:t xml:space="preserve"> </w:t>
      </w:r>
      <w:r w:rsidR="00AC59CB" w:rsidRPr="00AC59CB">
        <w:rPr>
          <w:rFonts w:eastAsia="Times New Roman" w:cs="Arial"/>
          <w:sz w:val="24"/>
          <w:szCs w:val="24"/>
          <w:lang w:eastAsia="pl-PL"/>
        </w:rPr>
        <w:t xml:space="preserve">Przerwa </w:t>
      </w:r>
    </w:p>
    <w:p w14:paraId="3AB7628B" w14:textId="65E5535F" w:rsidR="00D6508D" w:rsidRDefault="00D6508D" w:rsidP="00AC59CB">
      <w:pPr>
        <w:spacing w:line="360" w:lineRule="auto"/>
        <w:rPr>
          <w:rFonts w:eastAsia="Times New Roman" w:cs="Arial"/>
          <w:sz w:val="24"/>
          <w:szCs w:val="24"/>
          <w:lang w:eastAsia="pl-PL"/>
        </w:rPr>
      </w:pPr>
      <w:r>
        <w:rPr>
          <w:rFonts w:eastAsia="Times New Roman" w:cs="Arial"/>
          <w:sz w:val="24"/>
          <w:szCs w:val="24"/>
          <w:lang w:eastAsia="pl-PL"/>
        </w:rPr>
        <w:t>13:15 – 15:</w:t>
      </w:r>
      <w:r w:rsidR="00E56852">
        <w:rPr>
          <w:rFonts w:eastAsia="Times New Roman" w:cs="Arial"/>
          <w:sz w:val="24"/>
          <w:szCs w:val="24"/>
          <w:lang w:eastAsia="pl-PL"/>
        </w:rPr>
        <w:t>30</w:t>
      </w:r>
      <w:r>
        <w:rPr>
          <w:rFonts w:eastAsia="Times New Roman" w:cs="Arial"/>
          <w:sz w:val="24"/>
          <w:szCs w:val="24"/>
          <w:lang w:eastAsia="pl-PL"/>
        </w:rPr>
        <w:t xml:space="preserve"> Szkolenie</w:t>
      </w:r>
    </w:p>
    <w:p w14:paraId="0DB82672" w14:textId="4D2D8BEE" w:rsidR="00AC59CB" w:rsidRPr="00AC59CB" w:rsidRDefault="00D6508D" w:rsidP="00AC59CB">
      <w:pPr>
        <w:spacing w:line="360" w:lineRule="auto"/>
        <w:rPr>
          <w:rFonts w:eastAsia="Times New Roman" w:cs="Arial"/>
          <w:sz w:val="24"/>
          <w:szCs w:val="24"/>
          <w:lang w:eastAsia="pl-PL"/>
        </w:rPr>
      </w:pPr>
      <w:r w:rsidRPr="00AC59CB">
        <w:rPr>
          <w:rFonts w:eastAsia="Times New Roman" w:cs="Arial"/>
          <w:sz w:val="24"/>
          <w:szCs w:val="24"/>
          <w:lang w:eastAsia="pl-PL"/>
        </w:rPr>
        <w:t>1</w:t>
      </w:r>
      <w:r>
        <w:rPr>
          <w:rFonts w:eastAsia="Times New Roman" w:cs="Arial"/>
          <w:sz w:val="24"/>
          <w:szCs w:val="24"/>
          <w:lang w:eastAsia="pl-PL"/>
        </w:rPr>
        <w:t>5</w:t>
      </w:r>
      <w:r w:rsidR="00AC59CB" w:rsidRPr="00AC59CB">
        <w:rPr>
          <w:rFonts w:eastAsia="Times New Roman" w:cs="Arial"/>
          <w:sz w:val="24"/>
          <w:szCs w:val="24"/>
          <w:lang w:eastAsia="pl-PL"/>
        </w:rPr>
        <w:t>:</w:t>
      </w:r>
      <w:r w:rsidR="00E56852">
        <w:rPr>
          <w:rFonts w:eastAsia="Times New Roman" w:cs="Arial"/>
          <w:sz w:val="24"/>
          <w:szCs w:val="24"/>
          <w:lang w:eastAsia="pl-PL"/>
        </w:rPr>
        <w:t>30</w:t>
      </w:r>
      <w:r w:rsidRPr="00AC59CB">
        <w:rPr>
          <w:rFonts w:eastAsia="Times New Roman" w:cs="Arial"/>
          <w:sz w:val="24"/>
          <w:szCs w:val="24"/>
          <w:lang w:eastAsia="pl-PL"/>
        </w:rPr>
        <w:t xml:space="preserve"> </w:t>
      </w:r>
      <w:r>
        <w:rPr>
          <w:rFonts w:eastAsia="Times New Roman" w:cs="Arial"/>
          <w:sz w:val="24"/>
          <w:szCs w:val="24"/>
          <w:lang w:eastAsia="pl-PL"/>
        </w:rPr>
        <w:t>–</w:t>
      </w:r>
      <w:r w:rsidR="00AC59CB" w:rsidRPr="00AC59CB">
        <w:rPr>
          <w:rFonts w:eastAsia="Times New Roman" w:cs="Arial"/>
          <w:sz w:val="24"/>
          <w:szCs w:val="24"/>
          <w:lang w:eastAsia="pl-PL"/>
        </w:rPr>
        <w:t xml:space="preserve"> 16:00</w:t>
      </w:r>
      <w:r w:rsidR="00AC59CB">
        <w:rPr>
          <w:rFonts w:eastAsia="Times New Roman" w:cs="Arial"/>
          <w:sz w:val="24"/>
          <w:szCs w:val="24"/>
          <w:lang w:eastAsia="pl-PL"/>
        </w:rPr>
        <w:t xml:space="preserve"> </w:t>
      </w:r>
      <w:r>
        <w:rPr>
          <w:rFonts w:eastAsia="Times New Roman" w:cs="Arial"/>
          <w:sz w:val="24"/>
          <w:szCs w:val="24"/>
          <w:lang w:eastAsia="pl-PL"/>
        </w:rPr>
        <w:t>obiad</w:t>
      </w:r>
      <w:r w:rsidR="00AC59CB" w:rsidRPr="00AC59CB">
        <w:rPr>
          <w:rFonts w:eastAsia="Times New Roman" w:cs="Arial"/>
          <w:sz w:val="24"/>
          <w:szCs w:val="24"/>
          <w:lang w:eastAsia="pl-PL"/>
        </w:rPr>
        <w:tab/>
      </w:r>
    </w:p>
    <w:p w14:paraId="476E05E7" w14:textId="41B77150" w:rsidR="00F70FCE" w:rsidRDefault="00F70FCE" w:rsidP="00337708">
      <w:pPr>
        <w:pStyle w:val="Akapitzlist"/>
        <w:numPr>
          <w:ilvl w:val="0"/>
          <w:numId w:val="39"/>
        </w:numPr>
        <w:spacing w:line="360" w:lineRule="auto"/>
        <w:rPr>
          <w:rFonts w:ascii="Arial" w:hAnsi="Arial" w:cs="Arial"/>
          <w:b/>
        </w:rPr>
      </w:pPr>
      <w:r w:rsidRPr="00470875">
        <w:rPr>
          <w:rFonts w:ascii="Arial" w:hAnsi="Arial" w:cs="Arial"/>
          <w:b/>
        </w:rPr>
        <w:t>Usługa wynajmu sali szkoleniowej</w:t>
      </w:r>
    </w:p>
    <w:p w14:paraId="63EAE83A" w14:textId="4336E105" w:rsidR="005C3459" w:rsidRPr="000A4F34" w:rsidRDefault="005C3459" w:rsidP="005C3459">
      <w:pPr>
        <w:pStyle w:val="Akapitzlist"/>
        <w:spacing w:line="360" w:lineRule="auto"/>
        <w:ind w:left="0"/>
        <w:rPr>
          <w:rFonts w:ascii="Arial" w:hAnsi="Arial" w:cs="Arial"/>
        </w:rPr>
      </w:pPr>
      <w:r w:rsidRPr="00546F97">
        <w:rPr>
          <w:rFonts w:ascii="Arial" w:hAnsi="Arial" w:cs="Arial"/>
        </w:rPr>
        <w:t xml:space="preserve">Wielkość i dostępność sali: dostosowana do swobodnego poruszania się, z zachowaniem wymogów sanitarno-epidemiologicznych obowiązujących na czas realizacji </w:t>
      </w:r>
      <w:r w:rsidRPr="00DC1E93">
        <w:rPr>
          <w:rFonts w:ascii="Arial" w:hAnsi="Arial" w:cs="Arial"/>
        </w:rPr>
        <w:t>szkolenia (wykonawca zapewni w sali płyn do dezynfekcji rąk).</w:t>
      </w:r>
      <w:r w:rsidRPr="00546F97">
        <w:rPr>
          <w:rFonts w:ascii="Arial" w:hAnsi="Arial" w:cs="Arial"/>
        </w:rPr>
        <w:t xml:space="preserve"> Sala musi mieć </w:t>
      </w:r>
      <w:r w:rsidRPr="00BF1E7D">
        <w:rPr>
          <w:rFonts w:ascii="Arial" w:hAnsi="Arial" w:cs="Arial"/>
        </w:rPr>
        <w:t xml:space="preserve">powierzchnię </w:t>
      </w:r>
      <w:r w:rsidRPr="00475A6F">
        <w:rPr>
          <w:rFonts w:ascii="Arial" w:hAnsi="Arial" w:cs="Arial"/>
          <w:b/>
        </w:rPr>
        <w:t xml:space="preserve">przynajmniej </w:t>
      </w:r>
      <w:r>
        <w:rPr>
          <w:rFonts w:ascii="Arial" w:hAnsi="Arial" w:cs="Arial"/>
          <w:b/>
        </w:rPr>
        <w:t>6</w:t>
      </w:r>
      <w:r w:rsidRPr="00475A6F">
        <w:rPr>
          <w:rFonts w:ascii="Arial" w:hAnsi="Arial" w:cs="Arial"/>
          <w:b/>
        </w:rPr>
        <w:t>0 m</w:t>
      </w:r>
      <w:r w:rsidRPr="00475A6F">
        <w:rPr>
          <w:rFonts w:ascii="Arial" w:hAnsi="Arial" w:cs="Arial"/>
          <w:b/>
          <w:vertAlign w:val="superscript"/>
        </w:rPr>
        <w:t>2</w:t>
      </w:r>
      <w:r w:rsidRPr="00BF1E7D">
        <w:rPr>
          <w:rFonts w:ascii="Arial" w:hAnsi="Arial" w:cs="Arial"/>
        </w:rPr>
        <w:t xml:space="preserve"> (przy uwzględnieniu przestrzeni manewrowej dla osób poruszających się na wózkach</w:t>
      </w:r>
      <w:r>
        <w:rPr>
          <w:rFonts w:ascii="Arial" w:hAnsi="Arial" w:cs="Arial"/>
        </w:rPr>
        <w:t xml:space="preserve"> oraz miejsca dla psa przewodnika</w:t>
      </w:r>
      <w:r w:rsidRPr="00BF1E7D">
        <w:rPr>
          <w:rFonts w:ascii="Arial" w:hAnsi="Arial" w:cs="Arial"/>
        </w:rPr>
        <w:t xml:space="preserve">). </w:t>
      </w:r>
      <w:r w:rsidRPr="00546F97">
        <w:rPr>
          <w:rFonts w:ascii="Arial" w:hAnsi="Arial" w:cs="Arial"/>
        </w:rPr>
        <w:t xml:space="preserve">Sala </w:t>
      </w:r>
      <w:r>
        <w:rPr>
          <w:rFonts w:ascii="Arial" w:hAnsi="Arial" w:cs="Arial"/>
        </w:rPr>
        <w:t xml:space="preserve">musi być </w:t>
      </w:r>
      <w:r w:rsidRPr="00546F97">
        <w:rPr>
          <w:rFonts w:ascii="Arial" w:hAnsi="Arial" w:cs="Arial"/>
        </w:rPr>
        <w:t>dostosowana do rozmieszczenia i usadzenia przy stołach ustawionych w literę „U</w:t>
      </w:r>
      <w:r w:rsidRPr="0033689F">
        <w:rPr>
          <w:rFonts w:ascii="Arial" w:hAnsi="Arial" w:cs="Arial"/>
        </w:rPr>
        <w:t xml:space="preserve">” </w:t>
      </w:r>
      <w:r>
        <w:rPr>
          <w:rFonts w:ascii="Arial" w:hAnsi="Arial" w:cs="Arial"/>
          <w:b/>
        </w:rPr>
        <w:t>18</w:t>
      </w:r>
      <w:r w:rsidRPr="00C06E8A">
        <w:rPr>
          <w:rFonts w:ascii="Arial" w:hAnsi="Arial" w:cs="Arial"/>
          <w:b/>
        </w:rPr>
        <w:t>-osobowej</w:t>
      </w:r>
      <w:r w:rsidRPr="0033689F">
        <w:rPr>
          <w:rFonts w:ascii="Arial" w:hAnsi="Arial" w:cs="Arial"/>
          <w:b/>
        </w:rPr>
        <w:t xml:space="preserve"> grupy</w:t>
      </w:r>
      <w:r w:rsidRPr="00C65BBE">
        <w:rPr>
          <w:rFonts w:ascii="Arial" w:hAnsi="Arial" w:cs="Arial"/>
        </w:rPr>
        <w:t>.</w:t>
      </w:r>
    </w:p>
    <w:p w14:paraId="45DBED36" w14:textId="77777777" w:rsidR="005C3459" w:rsidRDefault="005C3459" w:rsidP="005C3459">
      <w:pPr>
        <w:pStyle w:val="Akapitzlist"/>
        <w:spacing w:line="360" w:lineRule="auto"/>
        <w:ind w:left="0"/>
        <w:rPr>
          <w:rFonts w:ascii="Arial" w:hAnsi="Arial" w:cs="Arial"/>
        </w:rPr>
      </w:pPr>
      <w:r w:rsidRPr="005C3459">
        <w:rPr>
          <w:rFonts w:ascii="Arial" w:hAnsi="Arial" w:cs="Arial"/>
          <w:u w:val="single"/>
        </w:rPr>
        <w:t>Standard sali</w:t>
      </w:r>
      <w:r w:rsidRPr="006F5A64">
        <w:rPr>
          <w:rFonts w:ascii="Arial" w:hAnsi="Arial" w:cs="Arial"/>
        </w:rPr>
        <w:t>: musi spełniać wszystkie wymagania bezpieczeństwa i higieny pracy stawiane pomieszczeniom, w których organizowane są szkolenia, musi być posprzątana i zdezynfekowana oraz mieć bezpośredni dostęp do światła dziennego. Sala i dojście do niej muszą być dostępne dla OzN (wejście pozbawione progu, szerokie drzwi min. 90 cm).</w:t>
      </w:r>
      <w:r>
        <w:rPr>
          <w:rFonts w:ascii="Arial" w:hAnsi="Arial" w:cs="Arial"/>
        </w:rPr>
        <w:t xml:space="preserve"> Sala musi być klimatyzowana. </w:t>
      </w:r>
      <w:r w:rsidRPr="00D74722">
        <w:rPr>
          <w:rFonts w:ascii="Arial" w:hAnsi="Arial" w:cs="Arial"/>
        </w:rPr>
        <w:t>Wykonawca musi zapewnić</w:t>
      </w:r>
      <w:r>
        <w:rPr>
          <w:rFonts w:ascii="Arial" w:hAnsi="Arial" w:cs="Arial"/>
        </w:rPr>
        <w:t xml:space="preserve"> też</w:t>
      </w:r>
      <w:r w:rsidRPr="00D74722">
        <w:rPr>
          <w:rFonts w:ascii="Arial" w:hAnsi="Arial" w:cs="Arial"/>
        </w:rPr>
        <w:t xml:space="preserve"> możliwość wietrzenia sali szkoleniowej podczas przerw</w:t>
      </w:r>
      <w:r>
        <w:rPr>
          <w:rFonts w:ascii="Arial" w:hAnsi="Arial" w:cs="Arial"/>
        </w:rPr>
        <w:t xml:space="preserve">. </w:t>
      </w:r>
    </w:p>
    <w:p w14:paraId="2127F8ED" w14:textId="77777777" w:rsidR="005C3459" w:rsidRPr="00F623B6" w:rsidRDefault="005C3459" w:rsidP="005C3459">
      <w:pPr>
        <w:pStyle w:val="Akapitzlist"/>
        <w:spacing w:line="360" w:lineRule="auto"/>
        <w:ind w:left="0"/>
        <w:rPr>
          <w:rFonts w:ascii="Arial" w:hAnsi="Arial" w:cs="Arial"/>
        </w:rPr>
      </w:pPr>
      <w:r w:rsidRPr="00E94913">
        <w:rPr>
          <w:rFonts w:ascii="Arial" w:hAnsi="Arial" w:cs="Arial"/>
        </w:rPr>
        <w:t>Wyposażenie sali: projektor multimedialny, ekran do projektora,</w:t>
      </w:r>
      <w:r>
        <w:rPr>
          <w:rFonts w:ascii="Arial" w:hAnsi="Arial" w:cs="Arial"/>
        </w:rPr>
        <w:t xml:space="preserve"> głośniki, mikrofon,</w:t>
      </w:r>
      <w:r w:rsidRPr="00E94913">
        <w:rPr>
          <w:rFonts w:ascii="Arial" w:hAnsi="Arial" w:cs="Arial"/>
        </w:rPr>
        <w:t xml:space="preserve"> Internet (Wi-Fi), flipchart z papierem i flamastrami, wieszaki na odzież wierzchnią, dostęp do</w:t>
      </w:r>
      <w:r>
        <w:rPr>
          <w:rFonts w:ascii="Arial" w:hAnsi="Arial" w:cs="Arial"/>
        </w:rPr>
        <w:t xml:space="preserve"> kontaktów elektrycznych bądź listwy zasilającej/przedłużaczy dla wszystkich </w:t>
      </w:r>
      <w:r w:rsidRPr="004F319F">
        <w:rPr>
          <w:rFonts w:ascii="Arial" w:hAnsi="Arial" w:cs="Arial"/>
        </w:rPr>
        <w:t>uczestników</w:t>
      </w:r>
      <w:r>
        <w:rPr>
          <w:rFonts w:ascii="Arial" w:hAnsi="Arial" w:cs="Arial"/>
        </w:rPr>
        <w:t xml:space="preserve"> i trenerów</w:t>
      </w:r>
      <w:r w:rsidRPr="004F319F">
        <w:rPr>
          <w:rFonts w:ascii="Arial" w:hAnsi="Arial" w:cs="Arial"/>
        </w:rPr>
        <w:t xml:space="preserve"> oraz do dostosowanej do potrzeb OzN toalety znajdującej się blisko sali.</w:t>
      </w:r>
      <w:r>
        <w:rPr>
          <w:rFonts w:ascii="Arial" w:hAnsi="Arial" w:cs="Arial"/>
        </w:rPr>
        <w:t xml:space="preserve"> </w:t>
      </w:r>
    </w:p>
    <w:p w14:paraId="15855A71" w14:textId="77777777" w:rsidR="005C3459" w:rsidRPr="004F319F" w:rsidRDefault="005C3459" w:rsidP="005C3459">
      <w:pPr>
        <w:pStyle w:val="Akapitzlist"/>
        <w:spacing w:line="360" w:lineRule="auto"/>
        <w:ind w:left="0"/>
        <w:rPr>
          <w:rFonts w:ascii="Arial" w:hAnsi="Arial" w:cs="Arial"/>
        </w:rPr>
      </w:pPr>
      <w:r w:rsidRPr="004F319F">
        <w:rPr>
          <w:rFonts w:ascii="Arial" w:hAnsi="Arial" w:cs="Arial"/>
        </w:rPr>
        <w:t xml:space="preserve">Wykonawca umożliwi przysłanie przesyłką kurierską materiałów szkoleniowych do hotelu w dniu poprzedzającym szkolenie. Wykonawca musi zapewnić możliwość przechowania sprzętów szkoleniowych (np. wózków, balkoników, kul, symulatorów) w zamkniętym pomieszczeniu na terenie obiektu na czas realizacji szkoleń. </w:t>
      </w:r>
      <w:r>
        <w:rPr>
          <w:rFonts w:ascii="Arial" w:hAnsi="Arial" w:cs="Arial"/>
        </w:rPr>
        <w:t>Sprzęty zostaną odebrane przez kuriera w kolejny dzień roboczy po zakończeniu szkolenia.</w:t>
      </w:r>
    </w:p>
    <w:p w14:paraId="37EB5953" w14:textId="2477BD1A" w:rsidR="005C3459" w:rsidRPr="00574946" w:rsidRDefault="005C3459" w:rsidP="005C3459">
      <w:pPr>
        <w:pStyle w:val="Akapitzlist"/>
        <w:spacing w:line="360" w:lineRule="auto"/>
        <w:ind w:left="0"/>
        <w:rPr>
          <w:rFonts w:ascii="Arial" w:hAnsi="Arial" w:cs="Arial"/>
        </w:rPr>
      </w:pPr>
      <w:r w:rsidRPr="004F319F">
        <w:rPr>
          <w:rFonts w:ascii="Arial" w:hAnsi="Arial" w:cs="Arial"/>
        </w:rPr>
        <w:t>Wykonawca musi zapewnić osobę z obsługi do bieżącego rozwiązywania problemów technicznych. Jeśli ze względu na odległość miejsca odbywania się szkolenia zajdzie potrzeba przyjazdu w dniu poprzedzającym szkolenie, Wykonawca umożliwi trenerom przygotowanie sali szkoleniowej tego dnia</w:t>
      </w:r>
      <w:r>
        <w:rPr>
          <w:rFonts w:ascii="Arial" w:hAnsi="Arial" w:cs="Arial"/>
        </w:rPr>
        <w:t xml:space="preserve"> (po południu/wieczorem) lub w godzinach porannych danego dnia szkoleniowego.</w:t>
      </w:r>
    </w:p>
    <w:p w14:paraId="44BFAE4F" w14:textId="50FFB13A" w:rsidR="00F70FCE" w:rsidRDefault="000F5F44" w:rsidP="00337708">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74424DF4" w14:textId="1AA44347" w:rsidR="00337708" w:rsidRPr="00337708" w:rsidRDefault="00337708" w:rsidP="002C0C3C">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w:t>
      </w:r>
      <w:r w:rsidR="00FE4F6A">
        <w:rPr>
          <w:rFonts w:eastAsia="Times New Roman" w:cs="Arial"/>
          <w:sz w:val="24"/>
          <w:szCs w:val="24"/>
          <w:lang w:eastAsia="pl-PL"/>
        </w:rPr>
        <w:t xml:space="preserve"> M</w:t>
      </w:r>
      <w:r w:rsidR="00FE4F6A" w:rsidRPr="00FE4F6A">
        <w:rPr>
          <w:rFonts w:eastAsia="Times New Roman" w:cs="Arial"/>
          <w:sz w:val="24"/>
          <w:szCs w:val="24"/>
          <w:lang w:eastAsia="pl-PL"/>
        </w:rPr>
        <w:t xml:space="preserve">aksymalna liczba osób </w:t>
      </w:r>
      <w:r w:rsidR="00FE4F6A">
        <w:rPr>
          <w:rFonts w:eastAsia="Times New Roman" w:cs="Arial"/>
          <w:sz w:val="24"/>
          <w:szCs w:val="24"/>
          <w:lang w:eastAsia="pl-PL"/>
        </w:rPr>
        <w:t>biorących udział w</w:t>
      </w:r>
      <w:r w:rsidR="001E4521">
        <w:rPr>
          <w:rFonts w:eastAsia="Times New Roman" w:cs="Arial"/>
          <w:sz w:val="24"/>
          <w:szCs w:val="24"/>
          <w:lang w:eastAsia="pl-PL"/>
        </w:rPr>
        <w:t xml:space="preserve"> </w:t>
      </w:r>
      <w:r w:rsidR="00FE4F6A">
        <w:rPr>
          <w:rFonts w:eastAsia="Times New Roman" w:cs="Arial"/>
          <w:sz w:val="24"/>
          <w:szCs w:val="24"/>
          <w:lang w:eastAsia="pl-PL"/>
        </w:rPr>
        <w:t>szkoleniu to 20 osób (</w:t>
      </w:r>
      <w:r w:rsidR="00FE4F6A" w:rsidRPr="00FE4F6A">
        <w:rPr>
          <w:rFonts w:eastAsia="Times New Roman" w:cs="Arial"/>
          <w:sz w:val="24"/>
          <w:szCs w:val="24"/>
          <w:lang w:eastAsia="pl-PL"/>
        </w:rPr>
        <w:t>1</w:t>
      </w:r>
      <w:r w:rsidR="00FE4F6A">
        <w:rPr>
          <w:rFonts w:eastAsia="Times New Roman" w:cs="Arial"/>
          <w:sz w:val="24"/>
          <w:szCs w:val="24"/>
          <w:lang w:eastAsia="pl-PL"/>
        </w:rPr>
        <w:t>8</w:t>
      </w:r>
      <w:r w:rsidR="00FE4F6A" w:rsidRPr="00FE4F6A">
        <w:rPr>
          <w:rFonts w:eastAsia="Times New Roman" w:cs="Arial"/>
          <w:sz w:val="24"/>
          <w:szCs w:val="24"/>
          <w:lang w:eastAsia="pl-PL"/>
        </w:rPr>
        <w:t xml:space="preserve"> uczestników/-czek, 2 trenerów/-ki</w:t>
      </w:r>
      <w:r w:rsidR="00FE4F6A">
        <w:rPr>
          <w:rFonts w:eastAsia="Times New Roman" w:cs="Arial"/>
          <w:sz w:val="24"/>
          <w:szCs w:val="24"/>
          <w:lang w:eastAsia="pl-PL"/>
        </w:rPr>
        <w:t>)</w:t>
      </w:r>
      <w:r w:rsidR="00FE4F6A" w:rsidRPr="00FE4F6A">
        <w:rPr>
          <w:rFonts w:eastAsia="Times New Roman" w:cs="Arial"/>
          <w:sz w:val="24"/>
          <w:szCs w:val="24"/>
          <w:lang w:eastAsia="pl-PL"/>
        </w:rPr>
        <w:t xml:space="preserve">; szacowana liczba to </w:t>
      </w:r>
      <w:r w:rsidR="00FE4F6A">
        <w:rPr>
          <w:rFonts w:eastAsia="Times New Roman" w:cs="Arial"/>
          <w:sz w:val="24"/>
          <w:szCs w:val="24"/>
          <w:lang w:eastAsia="pl-PL"/>
        </w:rPr>
        <w:t>1</w:t>
      </w:r>
      <w:r w:rsidR="00CE0807">
        <w:rPr>
          <w:rFonts w:eastAsia="Times New Roman" w:cs="Arial"/>
          <w:sz w:val="24"/>
          <w:szCs w:val="24"/>
          <w:lang w:eastAsia="pl-PL"/>
        </w:rPr>
        <w:t>8</w:t>
      </w:r>
      <w:r w:rsidR="00FE4F6A" w:rsidRPr="00FE4F6A">
        <w:rPr>
          <w:rFonts w:eastAsia="Times New Roman" w:cs="Arial"/>
          <w:sz w:val="24"/>
          <w:szCs w:val="24"/>
          <w:lang w:eastAsia="pl-PL"/>
        </w:rPr>
        <w:t xml:space="preserve"> osób (</w:t>
      </w:r>
      <w:r w:rsidR="00FE4F6A">
        <w:rPr>
          <w:rFonts w:eastAsia="Times New Roman" w:cs="Arial"/>
          <w:sz w:val="24"/>
          <w:szCs w:val="24"/>
          <w:lang w:eastAsia="pl-PL"/>
        </w:rPr>
        <w:t>1</w:t>
      </w:r>
      <w:r w:rsidR="002C0C3C">
        <w:rPr>
          <w:rFonts w:eastAsia="Times New Roman" w:cs="Arial"/>
          <w:sz w:val="24"/>
          <w:szCs w:val="24"/>
          <w:lang w:eastAsia="pl-PL"/>
        </w:rPr>
        <w:t>6</w:t>
      </w:r>
      <w:r w:rsidR="00CE0807">
        <w:rPr>
          <w:rFonts w:eastAsia="Times New Roman" w:cs="Arial"/>
          <w:sz w:val="24"/>
          <w:szCs w:val="24"/>
          <w:lang w:eastAsia="pl-PL"/>
        </w:rPr>
        <w:t xml:space="preserve"> </w:t>
      </w:r>
      <w:r w:rsidR="00FE4F6A" w:rsidRPr="00FE4F6A">
        <w:rPr>
          <w:rFonts w:eastAsia="Times New Roman" w:cs="Arial"/>
          <w:sz w:val="24"/>
          <w:szCs w:val="24"/>
          <w:lang w:eastAsia="pl-PL"/>
        </w:rPr>
        <w:t>uczestników/-czek i 2 trenerów/-ki).</w:t>
      </w:r>
    </w:p>
    <w:p w14:paraId="2EB58D4B" w14:textId="3BE55829" w:rsidR="00337708" w:rsidRDefault="00337708" w:rsidP="00FE4F6A">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Przerwa kawowa</w:t>
      </w:r>
      <w:r w:rsidRPr="00337708">
        <w:rPr>
          <w:rFonts w:eastAsia="Times New Roman" w:cs="Arial"/>
          <w:sz w:val="24"/>
          <w:szCs w:val="24"/>
          <w:lang w:eastAsia="pl-PL"/>
        </w:rPr>
        <w:t xml:space="preserve"> –</w:t>
      </w:r>
      <w:r w:rsidR="00FE4F6A">
        <w:rPr>
          <w:rFonts w:eastAsia="Times New Roman" w:cs="Arial"/>
          <w:sz w:val="24"/>
          <w:szCs w:val="24"/>
          <w:lang w:eastAsia="pl-PL"/>
        </w:rPr>
        <w:t xml:space="preserve"> </w:t>
      </w:r>
      <w:r w:rsidR="00FE4F6A" w:rsidRPr="00FE4F6A">
        <w:rPr>
          <w:rFonts w:eastAsia="Times New Roman" w:cs="Arial"/>
          <w:sz w:val="24"/>
          <w:szCs w:val="24"/>
          <w:lang w:eastAsia="pl-PL"/>
        </w:rPr>
        <w:t xml:space="preserve">zakres zgodnie z zał. nr 3 do Zapytania Ofertowego. Całodniowa, podawana </w:t>
      </w:r>
      <w:r w:rsidR="0002328E">
        <w:rPr>
          <w:rFonts w:eastAsia="Times New Roman" w:cs="Arial"/>
          <w:sz w:val="24"/>
          <w:szCs w:val="24"/>
          <w:lang w:eastAsia="pl-PL"/>
        </w:rPr>
        <w:t>jednokrotnie</w:t>
      </w:r>
      <w:r w:rsidR="00FE4F6A" w:rsidRPr="00FE4F6A">
        <w:rPr>
          <w:rFonts w:eastAsia="Times New Roman" w:cs="Arial"/>
          <w:sz w:val="24"/>
          <w:szCs w:val="24"/>
          <w:lang w:eastAsia="pl-PL"/>
        </w:rPr>
        <w:t xml:space="preserve"> w trakcie każdego dnia szkoleniowego, z uwzględnieniem diet (np. diety bez cukru). Przerwa kawowa musi być przygotowana nie później niż 30 minut przed szkoleniem i na każdy dzień szkolenia osobno. Przerwa kawowa powinna być wystawiona przez cały czas trwania dnia szkoleniowego.</w:t>
      </w:r>
      <w:r w:rsidR="00FE4F6A">
        <w:rPr>
          <w:rFonts w:eastAsia="Times New Roman" w:cs="Arial"/>
          <w:sz w:val="24"/>
          <w:szCs w:val="24"/>
          <w:lang w:eastAsia="pl-PL"/>
        </w:rPr>
        <w:t xml:space="preserve">  i z</w:t>
      </w:r>
      <w:r w:rsidRPr="00337708">
        <w:rPr>
          <w:rFonts w:eastAsia="Times New Roman" w:cs="Arial"/>
          <w:sz w:val="24"/>
          <w:szCs w:val="24"/>
          <w:lang w:eastAsia="pl-PL"/>
        </w:rPr>
        <w:t xml:space="preserve">organizowana </w:t>
      </w:r>
      <w:r w:rsidRPr="00337708">
        <w:rPr>
          <w:rFonts w:cs="Arial"/>
          <w:sz w:val="24"/>
          <w:szCs w:val="24"/>
        </w:rPr>
        <w:t>w miejscu zapewniającym swobodny dostęp dla uczestników/-czek, w tym również dla </w:t>
      </w:r>
      <w:r w:rsidR="00FE4F6A">
        <w:rPr>
          <w:rFonts w:cs="Arial"/>
          <w:sz w:val="24"/>
          <w:szCs w:val="24"/>
        </w:rPr>
        <w:t>OzN</w:t>
      </w:r>
      <w:r w:rsidRPr="00337708">
        <w:rPr>
          <w:rFonts w:cs="Arial"/>
          <w:sz w:val="24"/>
          <w:szCs w:val="24"/>
        </w:rPr>
        <w:t xml:space="preserve">. </w:t>
      </w:r>
    </w:p>
    <w:p w14:paraId="53227048" w14:textId="7DCDCCA3" w:rsidR="00337708" w:rsidRDefault="00337708" w:rsidP="00FE4F6A">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Obiad (w pierwszym i drugim dniu szkolenia):</w:t>
      </w:r>
      <w:r w:rsidRPr="00337708">
        <w:rPr>
          <w:rFonts w:eastAsia="Times New Roman" w:cs="Arial"/>
          <w:sz w:val="24"/>
          <w:szCs w:val="24"/>
          <w:lang w:eastAsia="pl-PL"/>
        </w:rPr>
        <w:t xml:space="preserve"> </w:t>
      </w:r>
      <w:r w:rsidR="00FE4F6A" w:rsidRPr="00FE4F6A">
        <w:rPr>
          <w:rFonts w:eastAsia="Times New Roman" w:cs="Arial"/>
          <w:sz w:val="24"/>
          <w:szCs w:val="24"/>
          <w:lang w:eastAsia="pl-PL"/>
        </w:rPr>
        <w:t>zgodnie z</w:t>
      </w:r>
      <w:r w:rsidR="00FE4F6A">
        <w:rPr>
          <w:rFonts w:eastAsia="Times New Roman" w:cs="Arial"/>
          <w:sz w:val="24"/>
          <w:szCs w:val="24"/>
          <w:lang w:eastAsia="pl-PL"/>
        </w:rPr>
        <w:t xml:space="preserve"> zał. nr 3 – </w:t>
      </w:r>
      <w:r w:rsidRPr="00337708">
        <w:rPr>
          <w:rFonts w:eastAsia="Times New Roman" w:cs="Arial"/>
          <w:sz w:val="24"/>
          <w:szCs w:val="24"/>
          <w:lang w:eastAsia="pl-PL"/>
        </w:rPr>
        <w:t>zupa, drugie danie</w:t>
      </w:r>
      <w:r w:rsidR="002C0C3C">
        <w:rPr>
          <w:rFonts w:eastAsia="Times New Roman" w:cs="Arial"/>
          <w:sz w:val="24"/>
          <w:szCs w:val="24"/>
          <w:lang w:eastAsia="pl-PL"/>
        </w:rPr>
        <w:t xml:space="preserve"> napój</w:t>
      </w:r>
      <w:r w:rsidRPr="00337708">
        <w:rPr>
          <w:rFonts w:eastAsia="Times New Roman" w:cs="Arial"/>
          <w:sz w:val="24"/>
          <w:szCs w:val="24"/>
          <w:lang w:eastAsia="pl-PL"/>
        </w:rPr>
        <w:t xml:space="preserve">. </w:t>
      </w:r>
    </w:p>
    <w:p w14:paraId="6D4F023D" w14:textId="0A48500E" w:rsidR="00337708" w:rsidRDefault="00337708" w:rsidP="005F1219">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Kolacja (</w:t>
      </w:r>
      <w:r w:rsidR="00FE4F6A" w:rsidRPr="00FE4F6A">
        <w:rPr>
          <w:rFonts w:eastAsia="Times New Roman" w:cs="Arial"/>
          <w:sz w:val="24"/>
          <w:szCs w:val="24"/>
          <w:lang w:eastAsia="pl-PL"/>
        </w:rPr>
        <w:t>dla osób korzystających z noclegów</w:t>
      </w:r>
      <w:r w:rsidR="005F1219">
        <w:rPr>
          <w:rFonts w:eastAsia="Times New Roman" w:cs="Arial"/>
          <w:sz w:val="24"/>
          <w:szCs w:val="24"/>
          <w:lang w:eastAsia="pl-PL"/>
        </w:rPr>
        <w:t>,</w:t>
      </w:r>
      <w:r w:rsidR="002C0C3C">
        <w:rPr>
          <w:rFonts w:eastAsia="Times New Roman" w:cs="Arial"/>
          <w:sz w:val="24"/>
          <w:szCs w:val="24"/>
          <w:lang w:eastAsia="pl-PL"/>
        </w:rPr>
        <w:t xml:space="preserve"> </w:t>
      </w:r>
      <w:r w:rsidR="00AC59CB">
        <w:rPr>
          <w:rFonts w:eastAsia="Times New Roman" w:cs="Arial"/>
          <w:sz w:val="24"/>
          <w:szCs w:val="24"/>
          <w:lang w:eastAsia="pl-PL"/>
        </w:rPr>
        <w:t xml:space="preserve">proponowane godziny: </w:t>
      </w:r>
      <w:r w:rsidR="00AC59CB" w:rsidRPr="00AC59CB">
        <w:rPr>
          <w:rFonts w:eastAsia="Times New Roman" w:cs="Arial"/>
          <w:sz w:val="24"/>
          <w:szCs w:val="24"/>
          <w:lang w:eastAsia="pl-PL"/>
        </w:rPr>
        <w:t>1</w:t>
      </w:r>
      <w:r w:rsidR="0002328E">
        <w:rPr>
          <w:rFonts w:eastAsia="Times New Roman" w:cs="Arial"/>
          <w:sz w:val="24"/>
          <w:szCs w:val="24"/>
          <w:lang w:eastAsia="pl-PL"/>
        </w:rPr>
        <w:t>9</w:t>
      </w:r>
      <w:r w:rsidR="00AC59CB" w:rsidRPr="00AC59CB">
        <w:rPr>
          <w:rFonts w:eastAsia="Times New Roman" w:cs="Arial"/>
          <w:sz w:val="24"/>
          <w:szCs w:val="24"/>
          <w:lang w:eastAsia="pl-PL"/>
        </w:rPr>
        <w:t xml:space="preserve">:00 - </w:t>
      </w:r>
      <w:r w:rsidR="0002328E">
        <w:rPr>
          <w:rFonts w:eastAsia="Times New Roman" w:cs="Arial"/>
          <w:sz w:val="24"/>
          <w:szCs w:val="24"/>
          <w:lang w:eastAsia="pl-PL"/>
        </w:rPr>
        <w:t>20</w:t>
      </w:r>
      <w:r w:rsidR="00AC59CB" w:rsidRPr="00AC59CB">
        <w:rPr>
          <w:rFonts w:eastAsia="Times New Roman" w:cs="Arial"/>
          <w:sz w:val="24"/>
          <w:szCs w:val="24"/>
          <w:lang w:eastAsia="pl-PL"/>
        </w:rPr>
        <w:t>:00</w:t>
      </w:r>
      <w:r w:rsidRPr="00337708">
        <w:rPr>
          <w:rFonts w:eastAsia="Times New Roman" w:cs="Arial"/>
          <w:sz w:val="24"/>
          <w:szCs w:val="24"/>
          <w:lang w:eastAsia="pl-PL"/>
        </w:rPr>
        <w:t xml:space="preserve">): </w:t>
      </w:r>
      <w:r w:rsidR="005F1219" w:rsidRPr="005F1219">
        <w:rPr>
          <w:rFonts w:eastAsia="Times New Roman" w:cs="Arial"/>
          <w:sz w:val="24"/>
          <w:szCs w:val="24"/>
          <w:lang w:eastAsia="pl-PL"/>
        </w:rPr>
        <w:t xml:space="preserve">zgodnie z zał. nr 3 – </w:t>
      </w:r>
      <w:r w:rsidRPr="00337708">
        <w:rPr>
          <w:rFonts w:eastAsia="Times New Roman" w:cs="Arial"/>
          <w:sz w:val="24"/>
          <w:szCs w:val="24"/>
          <w:lang w:eastAsia="pl-PL"/>
        </w:rPr>
        <w:t xml:space="preserve">na ciepło lub zimno w formie bufetu szwedzkiego lub serwowana z uwzględnieniem diet uczestników/-ek szkoleń. </w:t>
      </w:r>
    </w:p>
    <w:p w14:paraId="3D12893F" w14:textId="482D428F" w:rsidR="00FE4F6A" w:rsidRPr="00337708" w:rsidRDefault="005F1219" w:rsidP="005F1219">
      <w:pPr>
        <w:numPr>
          <w:ilvl w:val="0"/>
          <w:numId w:val="19"/>
        </w:numPr>
        <w:spacing w:after="0" w:line="360" w:lineRule="auto"/>
        <w:rPr>
          <w:rFonts w:eastAsia="Times New Roman" w:cs="Arial"/>
          <w:sz w:val="24"/>
          <w:szCs w:val="24"/>
          <w:lang w:eastAsia="pl-PL"/>
        </w:rPr>
      </w:pPr>
      <w:r w:rsidRPr="005F1219">
        <w:rPr>
          <w:rFonts w:eastAsia="Times New Roman" w:cs="Arial"/>
          <w:sz w:val="24"/>
          <w:szCs w:val="24"/>
          <w:lang w:eastAsia="pl-PL"/>
        </w:rPr>
        <w:t>Zapotrzebowanie na dania oraz ilość posiłków wegetariańskich, wegańskich lub innych diet (odnośnie obiadów i kolacji) będą zgłoszone z odpowiednim wyprzedzeniem i potwierdzone 3 dni przed szkoleniem. Wartość energetyczna posiłków dla poszczególnych osób musi być taka sama – niezależnie od stosowanej diety (z wyjątkiem sytuacji, w których Zamawiający zaznaczy, że dany posiłek powinien być mniej kaloryczny).</w:t>
      </w:r>
    </w:p>
    <w:p w14:paraId="0B15D4ED" w14:textId="0B5F3CD9"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 xml:space="preserve">Do wszystkich posiłków należy zapewnić napoje zimne i ciepłe do wyboru. </w:t>
      </w:r>
    </w:p>
    <w:p w14:paraId="5FADFC97" w14:textId="5B5372F6" w:rsidR="005F1219" w:rsidRPr="00337708" w:rsidRDefault="005F1219" w:rsidP="005F1219">
      <w:pPr>
        <w:numPr>
          <w:ilvl w:val="0"/>
          <w:numId w:val="19"/>
        </w:numPr>
        <w:spacing w:after="0" w:line="360" w:lineRule="auto"/>
        <w:rPr>
          <w:rFonts w:eastAsia="Times New Roman" w:cs="Arial"/>
          <w:sz w:val="24"/>
          <w:szCs w:val="24"/>
          <w:lang w:eastAsia="pl-PL"/>
        </w:rPr>
      </w:pPr>
      <w:r w:rsidRPr="005F1219">
        <w:rPr>
          <w:rFonts w:eastAsia="Times New Roman" w:cs="Arial"/>
          <w:sz w:val="24"/>
          <w:szCs w:val="24"/>
          <w:lang w:eastAsia="pl-PL"/>
        </w:rPr>
        <w:t>Miejsca podania przerwy kawowej, obiadu i kolacji muszą być dostępne dla osób poruszających się na wózku.</w:t>
      </w:r>
    </w:p>
    <w:p w14:paraId="63DF947A" w14:textId="275C1134" w:rsidR="00337708" w:rsidRPr="00D874A3" w:rsidRDefault="00337708" w:rsidP="00337708">
      <w:pPr>
        <w:numPr>
          <w:ilvl w:val="0"/>
          <w:numId w:val="19"/>
        </w:numPr>
        <w:spacing w:line="360" w:lineRule="auto"/>
        <w:ind w:left="357" w:hanging="357"/>
        <w:rPr>
          <w:rFonts w:eastAsia="Times New Roman" w:cs="Arial"/>
          <w:b/>
          <w:sz w:val="24"/>
          <w:szCs w:val="24"/>
          <w:lang w:eastAsia="pl-PL"/>
        </w:rPr>
      </w:pPr>
      <w:r w:rsidRPr="00D874A3">
        <w:rPr>
          <w:rFonts w:eastAsia="Times New Roman" w:cs="Arial"/>
          <w:b/>
          <w:sz w:val="24"/>
          <w:szCs w:val="24"/>
          <w:lang w:eastAsia="pl-PL"/>
        </w:rPr>
        <w:t xml:space="preserve">Nie dopuszcza się podania jednorazowej zastawy stołowej. </w:t>
      </w:r>
    </w:p>
    <w:p w14:paraId="46CA5E74" w14:textId="6C727368" w:rsidR="000F5F44"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noclegowa</w:t>
      </w:r>
    </w:p>
    <w:p w14:paraId="6542A859" w14:textId="625A31CC" w:rsidR="00337708" w:rsidRPr="00337708" w:rsidRDefault="00337708" w:rsidP="001E4521">
      <w:pPr>
        <w:numPr>
          <w:ilvl w:val="0"/>
          <w:numId w:val="20"/>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w:t>
      </w:r>
      <w:r w:rsidRPr="00337708">
        <w:rPr>
          <w:rFonts w:eastAsia="Times New Roman" w:cs="Arial"/>
          <w:sz w:val="24"/>
          <w:szCs w:val="24"/>
          <w:lang w:eastAsia="pl-PL"/>
        </w:rPr>
        <w:br/>
      </w:r>
      <w:r w:rsidRPr="00337708">
        <w:rPr>
          <w:rFonts w:cs="Arial"/>
          <w:sz w:val="24"/>
          <w:szCs w:val="24"/>
        </w:rPr>
        <w:t>Uczestnicy/-czki szkoleń to osoby z całej Polski</w:t>
      </w:r>
      <w:r w:rsidR="007847AA">
        <w:rPr>
          <w:rFonts w:cs="Arial"/>
          <w:sz w:val="24"/>
          <w:szCs w:val="24"/>
        </w:rPr>
        <w:t>. W tym przypadku</w:t>
      </w:r>
      <w:r w:rsidR="00AC6F1B">
        <w:rPr>
          <w:rFonts w:cs="Arial"/>
          <w:sz w:val="24"/>
          <w:szCs w:val="24"/>
        </w:rPr>
        <w:t xml:space="preserve"> </w:t>
      </w:r>
      <w:r w:rsidRPr="00337708">
        <w:rPr>
          <w:rFonts w:cs="Arial"/>
          <w:sz w:val="24"/>
          <w:szCs w:val="24"/>
        </w:rPr>
        <w:t xml:space="preserve">tylko osoby spoza </w:t>
      </w:r>
      <w:r w:rsidR="00546EA1">
        <w:rPr>
          <w:rFonts w:cs="Arial"/>
          <w:sz w:val="24"/>
          <w:szCs w:val="24"/>
        </w:rPr>
        <w:t>Kielc</w:t>
      </w:r>
      <w:r w:rsidRPr="00337708">
        <w:rPr>
          <w:rFonts w:cs="Arial"/>
          <w:sz w:val="24"/>
          <w:szCs w:val="24"/>
        </w:rPr>
        <w:t xml:space="preserve"> będą potrzebować noclegu. Zamawiający nie jest w stanie podać dokładnej liczby nocujących uczestników/-czek. Zamawiający szacuje, że będzie to około </w:t>
      </w:r>
      <w:r w:rsidR="00E56852">
        <w:rPr>
          <w:rFonts w:cs="Arial"/>
          <w:sz w:val="24"/>
          <w:szCs w:val="24"/>
        </w:rPr>
        <w:t>50</w:t>
      </w:r>
      <w:r w:rsidRPr="00337708">
        <w:rPr>
          <w:rFonts w:cs="Arial"/>
          <w:sz w:val="24"/>
          <w:szCs w:val="24"/>
        </w:rPr>
        <w:t>% uczestników/-czek.</w:t>
      </w:r>
      <w:r w:rsidR="00AC6F1B">
        <w:rPr>
          <w:rFonts w:cs="Arial"/>
          <w:sz w:val="24"/>
          <w:szCs w:val="24"/>
        </w:rPr>
        <w:t xml:space="preserve"> Maksymalnie może być to 100 % uczestników.</w:t>
      </w:r>
      <w:r w:rsidRPr="00337708">
        <w:rPr>
          <w:rFonts w:eastAsia="Times New Roman" w:cs="Arial"/>
          <w:sz w:val="24"/>
          <w:szCs w:val="24"/>
          <w:lang w:eastAsia="pl-PL"/>
        </w:rPr>
        <w:br/>
        <w:t>W przypadku trenerów/-ek Zamawiający zakłada, że zwykle 1 osoba będzie z </w:t>
      </w:r>
      <w:r w:rsidR="0092079B">
        <w:rPr>
          <w:rFonts w:eastAsia="Times New Roman" w:cs="Arial"/>
          <w:sz w:val="24"/>
          <w:szCs w:val="24"/>
          <w:lang w:eastAsia="pl-PL"/>
        </w:rPr>
        <w:t>Kielc</w:t>
      </w:r>
      <w:r w:rsidRPr="00337708">
        <w:rPr>
          <w:rFonts w:eastAsia="Times New Roman" w:cs="Arial"/>
          <w:sz w:val="24"/>
          <w:szCs w:val="24"/>
          <w:lang w:eastAsia="pl-PL"/>
        </w:rPr>
        <w:t xml:space="preserve">, a druga może być spoza </w:t>
      </w:r>
      <w:r w:rsidR="00546EA1">
        <w:rPr>
          <w:rFonts w:eastAsia="Times New Roman" w:cs="Arial"/>
          <w:sz w:val="24"/>
          <w:szCs w:val="24"/>
          <w:lang w:eastAsia="pl-PL"/>
        </w:rPr>
        <w:t>Kielc</w:t>
      </w:r>
      <w:r w:rsidR="00D874A3">
        <w:rPr>
          <w:rFonts w:eastAsia="Times New Roman" w:cs="Arial"/>
          <w:sz w:val="24"/>
          <w:szCs w:val="24"/>
          <w:lang w:eastAsia="pl-PL"/>
        </w:rPr>
        <w:t>.</w:t>
      </w:r>
      <w:r w:rsidRPr="00337708">
        <w:rPr>
          <w:rFonts w:eastAsia="Times New Roman" w:cs="Arial"/>
          <w:sz w:val="24"/>
          <w:szCs w:val="24"/>
          <w:lang w:eastAsia="pl-PL"/>
        </w:rPr>
        <w:t xml:space="preserve"> </w:t>
      </w:r>
      <w:r w:rsidRPr="00337708">
        <w:rPr>
          <w:rFonts w:cs="Arial"/>
          <w:sz w:val="24"/>
          <w:szCs w:val="24"/>
        </w:rPr>
        <w:t xml:space="preserve">Zamawiający nie jest w stanie podać dokładnej liczby nocujących trenerów/-ek. Zamawiający szacuje, że dla trenera/-ki będzie to około </w:t>
      </w:r>
      <w:r w:rsidR="002D633A">
        <w:rPr>
          <w:rFonts w:cs="Arial"/>
          <w:sz w:val="24"/>
          <w:szCs w:val="24"/>
        </w:rPr>
        <w:t>50</w:t>
      </w:r>
      <w:r w:rsidRPr="003A1BD5">
        <w:rPr>
          <w:rFonts w:cs="Arial"/>
          <w:sz w:val="24"/>
          <w:szCs w:val="24"/>
        </w:rPr>
        <w:t>% przypadków.</w:t>
      </w:r>
    </w:p>
    <w:p w14:paraId="49414283" w14:textId="0F77A604" w:rsidR="00337708" w:rsidRPr="00337708" w:rsidRDefault="00337708" w:rsidP="00337708">
      <w:pPr>
        <w:numPr>
          <w:ilvl w:val="0"/>
          <w:numId w:val="20"/>
        </w:numPr>
        <w:spacing w:after="0" w:line="360" w:lineRule="auto"/>
        <w:rPr>
          <w:rFonts w:cs="Arial"/>
          <w:sz w:val="24"/>
          <w:szCs w:val="24"/>
        </w:rPr>
      </w:pPr>
      <w:r w:rsidRPr="00337708">
        <w:rPr>
          <w:rFonts w:cs="Arial"/>
          <w:sz w:val="24"/>
          <w:szCs w:val="24"/>
        </w:rPr>
        <w:t>Usługa będzie polegała na zapewnieniu noclegów wraz ze śniadaniem w pokojach maksymalnie 2</w:t>
      </w:r>
      <w:r w:rsidRPr="00337708">
        <w:rPr>
          <w:rFonts w:cs="Arial"/>
          <w:sz w:val="24"/>
          <w:szCs w:val="24"/>
        </w:rPr>
        <w:noBreakHyphen/>
        <w:t xml:space="preserve">osobowych dla uczestników/-czek szkoleń </w:t>
      </w:r>
      <w:r w:rsidRPr="00337708">
        <w:rPr>
          <w:rFonts w:cs="Arial"/>
          <w:sz w:val="24"/>
          <w:szCs w:val="24"/>
        </w:rPr>
        <w:br/>
        <w:t>i maksymalnie 1</w:t>
      </w:r>
      <w:r w:rsidRPr="00337708">
        <w:rPr>
          <w:rFonts w:cs="Arial"/>
          <w:sz w:val="24"/>
          <w:szCs w:val="24"/>
        </w:rPr>
        <w:noBreakHyphen/>
        <w:t>osobowych dla trenerów/-ek według zgłoszonego zapotrzebowania, o którym Zamawiający poinformuje realizatora usługi najpóźniej na 3 dni przed terminem danego szkolenia.</w:t>
      </w:r>
      <w:r w:rsidR="00343506">
        <w:rPr>
          <w:rFonts w:cs="Arial"/>
          <w:sz w:val="24"/>
          <w:szCs w:val="24"/>
        </w:rPr>
        <w:t xml:space="preserve"> W przypadku nieparzystej liczby </w:t>
      </w:r>
      <w:r w:rsidR="00E56852">
        <w:rPr>
          <w:rFonts w:cs="Arial"/>
          <w:sz w:val="24"/>
          <w:szCs w:val="24"/>
        </w:rPr>
        <w:t>kobiet i mężczyzn</w:t>
      </w:r>
      <w:r w:rsidR="00343506">
        <w:rPr>
          <w:rFonts w:cs="Arial"/>
          <w:sz w:val="24"/>
          <w:szCs w:val="24"/>
        </w:rPr>
        <w:t xml:space="preserve"> </w:t>
      </w:r>
      <w:r w:rsidR="00E56852">
        <w:rPr>
          <w:rFonts w:cs="Arial"/>
          <w:sz w:val="24"/>
          <w:szCs w:val="24"/>
        </w:rPr>
        <w:t>wykonawca zapewni nocleg w osobnym pokoju dla kobiety i w osobnym dla mężczyzny.</w:t>
      </w:r>
      <w:r w:rsidRPr="00337708">
        <w:rPr>
          <w:rFonts w:cs="Arial"/>
          <w:sz w:val="24"/>
          <w:szCs w:val="24"/>
        </w:rPr>
        <w:t xml:space="preserve"> Szacowana liczba uczestników/-ek szkolenia – planowo: 18 osób/szkolenie (1. noc po pierwszym dniu szkoleniowym) plus 2 trenerów/-ki (2 noclegi, 1. noc przed szkoleniem i 2. w trakcie szkolenia). Pokoje powinny być w standardzie nie mniejszym niż 3***, pokoje </w:t>
      </w:r>
      <w:r w:rsidR="00343506">
        <w:rPr>
          <w:rFonts w:cs="Arial"/>
          <w:sz w:val="24"/>
          <w:szCs w:val="24"/>
          <w:shd w:val="clear" w:color="auto" w:fill="FFFFFF"/>
        </w:rPr>
        <w:t xml:space="preserve">wyposażone </w:t>
      </w:r>
      <w:r w:rsidRPr="00337708">
        <w:rPr>
          <w:rFonts w:cs="Arial"/>
          <w:sz w:val="24"/>
          <w:szCs w:val="24"/>
          <w:shd w:val="clear" w:color="auto" w:fill="FFFFFF"/>
        </w:rPr>
        <w:t>w łazienkę, toaletę, z dostępem do Internetu i TV.</w:t>
      </w:r>
    </w:p>
    <w:p w14:paraId="2CF9B357" w14:textId="77777777" w:rsidR="00C014F2" w:rsidRDefault="00C014F2" w:rsidP="00C014F2">
      <w:pPr>
        <w:numPr>
          <w:ilvl w:val="0"/>
          <w:numId w:val="20"/>
        </w:numPr>
        <w:spacing w:line="360" w:lineRule="auto"/>
        <w:rPr>
          <w:rFonts w:cs="Arial"/>
          <w:sz w:val="24"/>
          <w:szCs w:val="24"/>
        </w:rPr>
      </w:pPr>
      <w:r w:rsidRPr="00C014F2">
        <w:rPr>
          <w:rFonts w:cs="Arial"/>
          <w:sz w:val="24"/>
          <w:szCs w:val="24"/>
        </w:rPr>
        <w:t xml:space="preserve">Wszystkie miejsca noclegowe muszą znajdować się na terenie jednego obiektu, w miejscu szkolenia. </w:t>
      </w:r>
    </w:p>
    <w:p w14:paraId="30350F85" w14:textId="799E7DCF" w:rsidR="00337708" w:rsidRPr="00337708" w:rsidRDefault="00337708" w:rsidP="00C014F2">
      <w:pPr>
        <w:numPr>
          <w:ilvl w:val="0"/>
          <w:numId w:val="20"/>
        </w:numPr>
        <w:spacing w:line="360" w:lineRule="auto"/>
        <w:rPr>
          <w:rFonts w:cs="Arial"/>
          <w:sz w:val="24"/>
          <w:szCs w:val="24"/>
        </w:rPr>
      </w:pPr>
      <w:r w:rsidRPr="00337708">
        <w:rPr>
          <w:rFonts w:cs="Arial"/>
          <w:sz w:val="24"/>
          <w:szCs w:val="24"/>
        </w:rPr>
        <w:t xml:space="preserve">Wykonawca zobowiązuje się do uwzględniania niepełnosprawności kwaterowanych gości przy doborze pokojów (w tym osób poruszających się na wózkach). Wykonawca zapewni minimum </w:t>
      </w:r>
      <w:r w:rsidR="004D7170">
        <w:rPr>
          <w:rFonts w:cs="Arial"/>
          <w:sz w:val="24"/>
          <w:szCs w:val="24"/>
        </w:rPr>
        <w:t>2</w:t>
      </w:r>
      <w:r w:rsidRPr="00337708">
        <w:rPr>
          <w:rFonts w:cs="Arial"/>
          <w:sz w:val="24"/>
          <w:szCs w:val="24"/>
        </w:rPr>
        <w:t xml:space="preserve"> </w:t>
      </w:r>
      <w:r w:rsidR="00C014F2" w:rsidRPr="00337708">
        <w:rPr>
          <w:rFonts w:cs="Arial"/>
          <w:sz w:val="24"/>
          <w:szCs w:val="24"/>
        </w:rPr>
        <w:t>pokoj</w:t>
      </w:r>
      <w:r w:rsidR="00C014F2">
        <w:rPr>
          <w:rFonts w:cs="Arial"/>
          <w:sz w:val="24"/>
          <w:szCs w:val="24"/>
        </w:rPr>
        <w:t>e</w:t>
      </w:r>
      <w:r w:rsidR="00C014F2" w:rsidRPr="00337708">
        <w:rPr>
          <w:rFonts w:cs="Arial"/>
          <w:sz w:val="24"/>
          <w:szCs w:val="24"/>
        </w:rPr>
        <w:t xml:space="preserve"> przystosowan</w:t>
      </w:r>
      <w:r w:rsidR="00C014F2">
        <w:rPr>
          <w:rFonts w:cs="Arial"/>
          <w:sz w:val="24"/>
          <w:szCs w:val="24"/>
        </w:rPr>
        <w:t>e</w:t>
      </w:r>
      <w:r w:rsidR="00C014F2" w:rsidRPr="00337708">
        <w:rPr>
          <w:rFonts w:cs="Arial"/>
          <w:sz w:val="24"/>
          <w:szCs w:val="24"/>
        </w:rPr>
        <w:t xml:space="preserve"> </w:t>
      </w:r>
      <w:r w:rsidRPr="00337708">
        <w:rPr>
          <w:rFonts w:cs="Arial"/>
          <w:sz w:val="24"/>
          <w:szCs w:val="24"/>
        </w:rPr>
        <w:t xml:space="preserve">do potrzeb </w:t>
      </w:r>
      <w:r w:rsidR="00C014F2">
        <w:rPr>
          <w:rFonts w:cs="Arial"/>
          <w:sz w:val="24"/>
          <w:szCs w:val="24"/>
        </w:rPr>
        <w:t>OzN</w:t>
      </w:r>
      <w:r w:rsidRPr="00337708">
        <w:rPr>
          <w:rFonts w:cs="Arial"/>
          <w:sz w:val="24"/>
          <w:szCs w:val="24"/>
        </w:rPr>
        <w:t xml:space="preserve"> (z uwzględnieniem możliwości przebywania w obiekcie osoby poruszającej się z psem przewodnikiem). </w:t>
      </w:r>
      <w:r w:rsidR="00343506">
        <w:rPr>
          <w:rFonts w:cs="Arial"/>
          <w:sz w:val="24"/>
          <w:szCs w:val="24"/>
        </w:rPr>
        <w:t>W przypadku kwaterunku osób z niepełnosprawnościami (uczestników) zapewni się kwaterunek w pokoju jednoosobowym</w:t>
      </w:r>
      <w:r w:rsidR="00E56852">
        <w:rPr>
          <w:rFonts w:cs="Arial"/>
          <w:sz w:val="24"/>
          <w:szCs w:val="24"/>
        </w:rPr>
        <w:t xml:space="preserve"> (z możliwością nocowania asystenta)</w:t>
      </w:r>
      <w:r w:rsidR="00343506">
        <w:rPr>
          <w:rFonts w:cs="Arial"/>
          <w:sz w:val="24"/>
          <w:szCs w:val="24"/>
        </w:rPr>
        <w:t xml:space="preserve">. </w:t>
      </w:r>
      <w:r w:rsidRPr="00337708">
        <w:rPr>
          <w:rFonts w:cs="Arial"/>
          <w:sz w:val="24"/>
          <w:szCs w:val="24"/>
        </w:rPr>
        <w:t>Dojście do pokojów musi być w pełni dostępne. Jeżeli pokoje będą znajdowały się na wyższych kondygnacjach to winda</w:t>
      </w:r>
      <w:r w:rsidR="002D0AD1">
        <w:rPr>
          <w:rFonts w:cs="Arial"/>
          <w:sz w:val="24"/>
          <w:szCs w:val="24"/>
        </w:rPr>
        <w:t xml:space="preserve"> powinna być dostępna dla </w:t>
      </w:r>
      <w:r w:rsidR="00C014F2">
        <w:rPr>
          <w:rFonts w:cs="Arial"/>
          <w:sz w:val="24"/>
          <w:szCs w:val="24"/>
        </w:rPr>
        <w:t>OzN</w:t>
      </w:r>
      <w:r w:rsidR="002D0AD1">
        <w:rPr>
          <w:rFonts w:cs="Arial"/>
          <w:sz w:val="24"/>
          <w:szCs w:val="24"/>
        </w:rPr>
        <w:t xml:space="preserve">. </w:t>
      </w:r>
      <w:r w:rsidRPr="00337708">
        <w:rPr>
          <w:rFonts w:cs="Arial"/>
          <w:sz w:val="24"/>
          <w:szCs w:val="24"/>
        </w:rPr>
        <w:t xml:space="preserve">Przycisk oznaczający poziom, na którym znajduje się wyjście, musi być dodatkowo oznaczony kolorystycznie i dotykowo. </w:t>
      </w:r>
    </w:p>
    <w:p w14:paraId="6C045118" w14:textId="19A9A56D" w:rsidR="000F5F44" w:rsidRDefault="000F5F44" w:rsidP="00FA018E">
      <w:pPr>
        <w:pStyle w:val="Akapitzlist"/>
        <w:numPr>
          <w:ilvl w:val="0"/>
          <w:numId w:val="39"/>
        </w:numPr>
        <w:spacing w:line="360" w:lineRule="auto"/>
        <w:rPr>
          <w:rFonts w:ascii="Arial" w:hAnsi="Arial" w:cs="Arial"/>
          <w:b/>
        </w:rPr>
      </w:pPr>
      <w:r w:rsidRPr="00B70A8B">
        <w:rPr>
          <w:rFonts w:ascii="Arial" w:hAnsi="Arial" w:cs="Arial"/>
          <w:b/>
        </w:rPr>
        <w:t>Dodatkowe wymagania</w:t>
      </w:r>
    </w:p>
    <w:p w14:paraId="6F8978D5" w14:textId="392DC03A"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Do miejsca szkoleń i noclegów powinna być możliwość bezpośredniego dotarcia transport</w:t>
      </w:r>
      <w:r w:rsidR="002D0AD1">
        <w:rPr>
          <w:rFonts w:eastAsia="Calibri" w:cs="Arial"/>
          <w:color w:val="000000"/>
          <w:sz w:val="24"/>
          <w:szCs w:val="24"/>
          <w:lang w:eastAsia="pl-PL"/>
        </w:rPr>
        <w:t xml:space="preserve">em publicznym z Dworca </w:t>
      </w:r>
      <w:r w:rsidR="003406AE">
        <w:rPr>
          <w:rFonts w:eastAsia="Calibri" w:cs="Arial"/>
          <w:color w:val="000000"/>
          <w:sz w:val="24"/>
          <w:szCs w:val="24"/>
          <w:lang w:eastAsia="pl-PL"/>
        </w:rPr>
        <w:t>Kolejowego Kielce</w:t>
      </w:r>
      <w:r w:rsidRPr="00AC59CB">
        <w:rPr>
          <w:rFonts w:eastAsia="Calibri" w:cs="Arial"/>
          <w:color w:val="000000"/>
          <w:sz w:val="24"/>
          <w:szCs w:val="24"/>
          <w:lang w:eastAsia="pl-PL"/>
        </w:rPr>
        <w:t xml:space="preserve">, w czasie maksimum </w:t>
      </w:r>
      <w:r w:rsidR="002D0AD1">
        <w:rPr>
          <w:rFonts w:eastAsia="Calibri" w:cs="Arial"/>
          <w:color w:val="000000"/>
          <w:sz w:val="24"/>
          <w:szCs w:val="24"/>
          <w:lang w:eastAsia="pl-PL"/>
        </w:rPr>
        <w:t>30</w:t>
      </w:r>
      <w:r w:rsidRPr="009B72EE">
        <w:rPr>
          <w:rFonts w:eastAsia="Calibri" w:cs="Arial"/>
          <w:color w:val="000000"/>
          <w:sz w:val="24"/>
          <w:szCs w:val="24"/>
          <w:lang w:eastAsia="pl-PL"/>
        </w:rPr>
        <w:t xml:space="preserve"> min</w:t>
      </w:r>
      <w:r w:rsidRPr="00AC59CB">
        <w:rPr>
          <w:rFonts w:eastAsia="Calibri" w:cs="Arial"/>
          <w:color w:val="000000"/>
          <w:sz w:val="24"/>
          <w:szCs w:val="24"/>
          <w:lang w:eastAsia="pl-PL"/>
        </w:rPr>
        <w:t xml:space="preserve"> (dojście na przystanki i przejazd). Przy połączeniu z przesiadką łączny czas (z przesiadką) nie może przekraczać tego czasu. </w:t>
      </w:r>
    </w:p>
    <w:p w14:paraId="07ED8216" w14:textId="14678B2F"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Hotel powinien zapewnić minimum </w:t>
      </w:r>
      <w:r w:rsidR="002D0AD1">
        <w:rPr>
          <w:rFonts w:eastAsia="Calibri" w:cs="Arial"/>
          <w:color w:val="000000"/>
          <w:sz w:val="24"/>
          <w:szCs w:val="24"/>
          <w:lang w:eastAsia="pl-PL"/>
        </w:rPr>
        <w:t xml:space="preserve">2 </w:t>
      </w:r>
      <w:r w:rsidRPr="00AC59CB">
        <w:rPr>
          <w:rFonts w:eastAsia="Calibri" w:cs="Arial"/>
          <w:color w:val="000000"/>
          <w:sz w:val="24"/>
          <w:szCs w:val="24"/>
          <w:lang w:eastAsia="pl-PL"/>
        </w:rPr>
        <w:t>miejsc</w:t>
      </w:r>
      <w:r w:rsidR="00621B9E">
        <w:rPr>
          <w:rFonts w:eastAsia="Calibri" w:cs="Arial"/>
          <w:color w:val="000000"/>
          <w:sz w:val="24"/>
          <w:szCs w:val="24"/>
          <w:lang w:eastAsia="pl-PL"/>
        </w:rPr>
        <w:t>a</w:t>
      </w:r>
      <w:r w:rsidRPr="00AC59CB">
        <w:rPr>
          <w:rFonts w:eastAsia="Calibri" w:cs="Arial"/>
          <w:color w:val="000000"/>
          <w:sz w:val="24"/>
          <w:szCs w:val="24"/>
          <w:lang w:eastAsia="pl-PL"/>
        </w:rPr>
        <w:t xml:space="preserve"> </w:t>
      </w:r>
      <w:r w:rsidR="00621B9E" w:rsidRPr="00AC59CB">
        <w:rPr>
          <w:rFonts w:eastAsia="Calibri" w:cs="Arial"/>
          <w:color w:val="000000"/>
          <w:sz w:val="24"/>
          <w:szCs w:val="24"/>
          <w:lang w:eastAsia="pl-PL"/>
        </w:rPr>
        <w:t>parkingow</w:t>
      </w:r>
      <w:r w:rsidR="00621B9E">
        <w:rPr>
          <w:rFonts w:eastAsia="Calibri" w:cs="Arial"/>
          <w:color w:val="000000"/>
          <w:sz w:val="24"/>
          <w:szCs w:val="24"/>
          <w:lang w:eastAsia="pl-PL"/>
        </w:rPr>
        <w:t>e</w:t>
      </w:r>
      <w:r w:rsidR="00621B9E" w:rsidRPr="00AC59CB">
        <w:rPr>
          <w:rFonts w:eastAsia="Calibri" w:cs="Arial"/>
          <w:color w:val="000000"/>
          <w:sz w:val="24"/>
          <w:szCs w:val="24"/>
          <w:lang w:eastAsia="pl-PL"/>
        </w:rPr>
        <w:t xml:space="preserve"> </w:t>
      </w:r>
      <w:r w:rsidRPr="00AC59CB">
        <w:rPr>
          <w:rFonts w:eastAsia="Calibri" w:cs="Arial"/>
          <w:color w:val="000000"/>
          <w:sz w:val="24"/>
          <w:szCs w:val="24"/>
          <w:lang w:eastAsia="pl-PL"/>
        </w:rPr>
        <w:t xml:space="preserve">dla </w:t>
      </w:r>
      <w:r w:rsidR="00621B9E">
        <w:rPr>
          <w:rFonts w:eastAsia="Calibri" w:cs="Arial"/>
          <w:color w:val="000000"/>
          <w:sz w:val="24"/>
          <w:szCs w:val="24"/>
          <w:lang w:eastAsia="pl-PL"/>
        </w:rPr>
        <w:t>OzN</w:t>
      </w:r>
      <w:r w:rsidRPr="00AC59CB">
        <w:rPr>
          <w:rFonts w:eastAsia="Calibri" w:cs="Arial"/>
          <w:color w:val="000000"/>
          <w:sz w:val="24"/>
          <w:szCs w:val="24"/>
          <w:lang w:eastAsia="pl-PL"/>
        </w:rPr>
        <w:t xml:space="preserve">, </w:t>
      </w:r>
      <w:r w:rsidR="00621B9E" w:rsidRPr="00AC59CB">
        <w:rPr>
          <w:rFonts w:eastAsia="Calibri" w:cs="Arial"/>
          <w:color w:val="000000"/>
          <w:sz w:val="24"/>
          <w:szCs w:val="24"/>
          <w:lang w:eastAsia="pl-PL"/>
        </w:rPr>
        <w:t>spełniając</w:t>
      </w:r>
      <w:r w:rsidR="00621B9E">
        <w:rPr>
          <w:rFonts w:eastAsia="Calibri" w:cs="Arial"/>
          <w:color w:val="000000"/>
          <w:sz w:val="24"/>
          <w:szCs w:val="24"/>
          <w:lang w:eastAsia="pl-PL"/>
        </w:rPr>
        <w:t>e</w:t>
      </w:r>
      <w:r w:rsidR="00621B9E" w:rsidRPr="00AC59CB">
        <w:rPr>
          <w:rFonts w:eastAsia="Calibri" w:cs="Arial"/>
          <w:color w:val="000000"/>
          <w:sz w:val="24"/>
          <w:szCs w:val="24"/>
          <w:lang w:eastAsia="pl-PL"/>
        </w:rPr>
        <w:t xml:space="preserve"> </w:t>
      </w:r>
      <w:r w:rsidRPr="00AC59CB">
        <w:rPr>
          <w:rFonts w:eastAsia="Calibri" w:cs="Arial"/>
          <w:color w:val="000000"/>
          <w:sz w:val="24"/>
          <w:szCs w:val="24"/>
          <w:lang w:eastAsia="pl-PL"/>
        </w:rPr>
        <w:t>wymagania budowlane (</w:t>
      </w:r>
      <w:hyperlink r:id="rId8" w:history="1">
        <w:r w:rsidRPr="00AC59CB">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AC59CB">
        <w:rPr>
          <w:rFonts w:cs="Arial"/>
          <w:sz w:val="24"/>
          <w:szCs w:val="24"/>
        </w:rPr>
        <w:t>)</w:t>
      </w:r>
    </w:p>
    <w:p w14:paraId="3DA43F76" w14:textId="45C00CAC"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Dostosowanie wszystkich powierzchni użytkowych, niezbędnych do realizacji zamówienia do potrzeb </w:t>
      </w:r>
      <w:r w:rsidR="00621B9E">
        <w:rPr>
          <w:rFonts w:eastAsia="Calibri" w:cs="Arial"/>
          <w:color w:val="000000"/>
          <w:sz w:val="24"/>
          <w:szCs w:val="24"/>
          <w:lang w:eastAsia="pl-PL"/>
        </w:rPr>
        <w:t>OzN</w:t>
      </w:r>
      <w:r w:rsidRPr="00AC59CB">
        <w:rPr>
          <w:rFonts w:eastAsia="Calibri" w:cs="Arial"/>
          <w:color w:val="000000"/>
          <w:sz w:val="24"/>
          <w:szCs w:val="24"/>
          <w:lang w:eastAsia="pl-PL"/>
        </w:rPr>
        <w:t>, w tym poruszających się na wózku oraz osób niedowidzących i niewidomych (obiekt, zaplecze socjalne, w tym toalety, sale szkoleniowe, sale konsumpcyjne, min.</w:t>
      </w:r>
      <w:r w:rsidR="002D0AD1">
        <w:rPr>
          <w:rFonts w:eastAsia="Calibri" w:cs="Arial"/>
          <w:color w:val="000000"/>
          <w:sz w:val="24"/>
          <w:szCs w:val="24"/>
          <w:lang w:eastAsia="pl-PL"/>
        </w:rPr>
        <w:t>2</w:t>
      </w:r>
      <w:r w:rsidRPr="00AC59CB">
        <w:rPr>
          <w:rFonts w:eastAsia="Calibri" w:cs="Arial"/>
          <w:color w:val="000000"/>
          <w:sz w:val="24"/>
          <w:szCs w:val="24"/>
          <w:lang w:eastAsia="pl-PL"/>
        </w:rPr>
        <w:t xml:space="preserve"> pokoj</w:t>
      </w:r>
      <w:r w:rsidR="002D0AD1">
        <w:rPr>
          <w:rFonts w:eastAsia="Calibri" w:cs="Arial"/>
          <w:color w:val="000000"/>
          <w:sz w:val="24"/>
          <w:szCs w:val="24"/>
          <w:lang w:eastAsia="pl-PL"/>
        </w:rPr>
        <w:t>e</w:t>
      </w:r>
      <w:r w:rsidRPr="00AC59CB">
        <w:rPr>
          <w:rFonts w:eastAsia="Calibri" w:cs="Arial"/>
          <w:color w:val="000000"/>
          <w:sz w:val="24"/>
          <w:szCs w:val="24"/>
          <w:lang w:eastAsia="pl-PL"/>
        </w:rPr>
        <w:t>).</w:t>
      </w:r>
    </w:p>
    <w:p w14:paraId="612377EB" w14:textId="341F527B"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Zamawiający zastrzega sobie prawo do weryfikacji obiektów pod kątem dostępności dla </w:t>
      </w:r>
      <w:r w:rsidR="00621B9E">
        <w:rPr>
          <w:rFonts w:eastAsia="Calibri" w:cs="Arial"/>
          <w:color w:val="000000"/>
          <w:sz w:val="24"/>
          <w:szCs w:val="24"/>
          <w:lang w:eastAsia="pl-PL"/>
        </w:rPr>
        <w:t>OzN</w:t>
      </w:r>
      <w:r w:rsidRPr="00AC59CB">
        <w:rPr>
          <w:rFonts w:eastAsia="Calibri" w:cs="Arial"/>
          <w:color w:val="000000"/>
          <w:sz w:val="24"/>
          <w:szCs w:val="24"/>
          <w:lang w:eastAsia="pl-PL"/>
        </w:rPr>
        <w:t xml:space="preserve">. Akceptując warunki zamówienia, Wykonawca wyraża na to zgodę. </w:t>
      </w:r>
      <w:r w:rsidRPr="00AC59CB">
        <w:rPr>
          <w:rFonts w:eastAsia="Calibri" w:cs="Arial"/>
          <w:color w:val="000000"/>
          <w:sz w:val="24"/>
          <w:szCs w:val="24"/>
          <w:u w:val="single"/>
          <w:lang w:eastAsia="pl-PL"/>
        </w:rPr>
        <w:t>Oferty dot</w:t>
      </w:r>
      <w:r w:rsidR="00621B9E">
        <w:rPr>
          <w:rFonts w:eastAsia="Calibri" w:cs="Arial"/>
          <w:color w:val="000000"/>
          <w:sz w:val="24"/>
          <w:szCs w:val="24"/>
          <w:u w:val="single"/>
          <w:lang w:eastAsia="pl-PL"/>
        </w:rPr>
        <w:t>.</w:t>
      </w:r>
      <w:r w:rsidRPr="00AC59CB">
        <w:rPr>
          <w:rFonts w:eastAsia="Calibri" w:cs="Arial"/>
          <w:color w:val="000000"/>
          <w:sz w:val="24"/>
          <w:szCs w:val="24"/>
          <w:u w:val="single"/>
          <w:lang w:eastAsia="pl-PL"/>
        </w:rPr>
        <w:t xml:space="preserve"> obiektów niespełniających warunku dostępności nie będą brane pod uwagę, ponieważ nie spełniają warunków zamówienia.</w:t>
      </w:r>
    </w:p>
    <w:p w14:paraId="28BC5B59" w14:textId="30AC0D21"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Times New Roman" w:cs="Arial"/>
          <w:color w:val="000000"/>
          <w:sz w:val="24"/>
          <w:szCs w:val="24"/>
          <w:lang w:eastAsia="pl-PL"/>
        </w:rPr>
        <w:t xml:space="preserve">Zamawiający wymaga od Wykonawcy dokonania wstępnej rezerwacji  we wskazanym obiekcie i podania kontaktu bezpośrednio do tego obiektu w celu potwierdzenia tej rezerwacji. </w:t>
      </w:r>
      <w:r w:rsidRPr="00AC59CB">
        <w:rPr>
          <w:rFonts w:eastAsia="Calibri" w:cs="Arial"/>
          <w:color w:val="000000"/>
          <w:sz w:val="24"/>
          <w:szCs w:val="24"/>
          <w:lang w:eastAsia="pl-PL"/>
        </w:rPr>
        <w:t xml:space="preserve">Akceptując warunki zamówienia, Wykonawca wyraża na to zgodę. </w:t>
      </w:r>
      <w:r w:rsidRPr="00AC59CB">
        <w:rPr>
          <w:rFonts w:eastAsia="Calibri" w:cs="Arial"/>
          <w:color w:val="000000"/>
          <w:sz w:val="24"/>
          <w:szCs w:val="24"/>
          <w:u w:val="single"/>
          <w:lang w:eastAsia="pl-PL"/>
        </w:rPr>
        <w:t>Oferty niespełniające tego warunku nie będą brane pod uwagę, ponieważ nie spełniają warunków zamówienia.</w:t>
      </w:r>
    </w:p>
    <w:p w14:paraId="5D092B2A" w14:textId="10E441A4" w:rsidR="00AC59CB" w:rsidRPr="00AC59CB" w:rsidRDefault="00AC59CB" w:rsidP="00AC59CB">
      <w:pPr>
        <w:numPr>
          <w:ilvl w:val="0"/>
          <w:numId w:val="38"/>
        </w:numPr>
        <w:spacing w:after="0" w:line="360" w:lineRule="auto"/>
        <w:rPr>
          <w:rStyle w:val="Hipercze"/>
          <w:rFonts w:eastAsia="Times New Roman" w:cs="Arial"/>
          <w:color w:val="auto"/>
          <w:sz w:val="24"/>
          <w:szCs w:val="24"/>
          <w:u w:val="none"/>
          <w:lang w:eastAsia="pl-PL"/>
        </w:rPr>
      </w:pPr>
      <w:r w:rsidRPr="00AC59CB">
        <w:rPr>
          <w:rFonts w:eastAsia="Times New Roman" w:cs="Arial"/>
          <w:sz w:val="24"/>
          <w:szCs w:val="24"/>
          <w:lang w:eastAsia="pl-PL"/>
        </w:rPr>
        <w:t xml:space="preserve">Stawki jednostkowe nie </w:t>
      </w:r>
      <w:r w:rsidR="00194F39">
        <w:rPr>
          <w:rFonts w:eastAsia="Times New Roman" w:cs="Arial"/>
          <w:sz w:val="24"/>
          <w:szCs w:val="24"/>
          <w:lang w:eastAsia="pl-PL"/>
        </w:rPr>
        <w:t>powinny</w:t>
      </w:r>
      <w:r w:rsidRPr="00AC59CB">
        <w:rPr>
          <w:rFonts w:eastAsia="Times New Roman" w:cs="Arial"/>
          <w:sz w:val="24"/>
          <w:szCs w:val="24"/>
          <w:lang w:eastAsia="pl-PL"/>
        </w:rPr>
        <w:t xml:space="preserve"> przekraczać stawek, o których mowa w załączniku </w:t>
      </w:r>
      <w:r w:rsidR="006D7884" w:rsidRPr="00E410E7">
        <w:rPr>
          <w:rFonts w:eastAsia="Times New Roman" w:cs="Arial"/>
          <w:b/>
          <w:sz w:val="24"/>
          <w:szCs w:val="24"/>
          <w:lang w:eastAsia="pl-PL"/>
        </w:rPr>
        <w:t>nr 3</w:t>
      </w:r>
      <w:hyperlink r:id="rId9" w:history="1"/>
    </w:p>
    <w:p w14:paraId="43C9CF30" w14:textId="5AAF5589" w:rsidR="00AC59CB" w:rsidRDefault="00AC59CB" w:rsidP="00AC59CB">
      <w:pPr>
        <w:numPr>
          <w:ilvl w:val="0"/>
          <w:numId w:val="38"/>
        </w:numPr>
        <w:spacing w:after="0" w:line="360" w:lineRule="auto"/>
        <w:rPr>
          <w:rFonts w:eastAsia="Times New Roman" w:cs="Arial"/>
          <w:sz w:val="24"/>
          <w:szCs w:val="24"/>
          <w:lang w:eastAsia="pl-PL"/>
        </w:rPr>
      </w:pPr>
      <w:r w:rsidRPr="00AC59CB">
        <w:rPr>
          <w:rFonts w:eastAsia="Times New Roman" w:cs="Arial"/>
          <w:sz w:val="24"/>
          <w:szCs w:val="24"/>
          <w:lang w:eastAsia="pl-PL"/>
        </w:rPr>
        <w:t>Na 3 dni przed terminem szkolenia Zamawiający przekaże Wykonawcy program,</w:t>
      </w:r>
      <w:r w:rsidRPr="006048F6">
        <w:rPr>
          <w:rFonts w:eastAsia="Times New Roman" w:cs="Arial"/>
          <w:sz w:val="24"/>
          <w:szCs w:val="24"/>
          <w:lang w:eastAsia="pl-PL"/>
        </w:rPr>
        <w:t xml:space="preserve"> na podstawie którego określone zostaną godziny posiłków, liczba uczestników/-ek, liczba osób korzystających z noclegów wraz ze strukturą pokojów (1 lub 2-osobowe) oraz pozostałe kwestie organizacyjne.</w:t>
      </w:r>
    </w:p>
    <w:p w14:paraId="1C3BFA87" w14:textId="4B21C277" w:rsidR="00AC59CB" w:rsidRPr="00AC59CB" w:rsidRDefault="00AC59CB" w:rsidP="00AC59CB">
      <w:pPr>
        <w:numPr>
          <w:ilvl w:val="0"/>
          <w:numId w:val="38"/>
        </w:numPr>
        <w:spacing w:after="0" w:line="360" w:lineRule="auto"/>
        <w:rPr>
          <w:rFonts w:eastAsia="Times New Roman" w:cs="Arial"/>
          <w:sz w:val="24"/>
          <w:szCs w:val="24"/>
          <w:lang w:eastAsia="pl-PL"/>
        </w:rPr>
      </w:pPr>
      <w:r w:rsidRPr="00AC59CB">
        <w:rPr>
          <w:rFonts w:eastAsiaTheme="minorEastAsia" w:cs="Arial"/>
          <w:sz w:val="24"/>
          <w:szCs w:val="24"/>
          <w:lang w:eastAsia="pl-PL"/>
        </w:rPr>
        <w:t xml:space="preserve">Zamawiający w ramach Projektu ma zagwarantowane finansowanie wyłącznie na faktycznie zrealizowane szkolenia. W związku z tym Wykonawca będzie obciążał Zamawiającego za faktycznie zrealizowaną usługę. W przypadkach niezależnych od Zamawiającego (na przykład choroby uczestnika/-czki, skutkującej jego/jej nieobecnością na szkoleniu) Wykonawcy będzie przysługiwała zapłata w wysokości odpowiadającej liczbie wykorzystanych </w:t>
      </w:r>
      <w:r w:rsidR="00621B9E" w:rsidRPr="00F5276F">
        <w:rPr>
          <w:rFonts w:eastAsia="Times New Roman" w:cs="Arial"/>
          <w:sz w:val="24"/>
          <w:szCs w:val="24"/>
          <w:lang w:eastAsia="pl-PL"/>
        </w:rPr>
        <w:t>usług</w:t>
      </w:r>
      <w:r w:rsidRPr="00AC59CB">
        <w:rPr>
          <w:rFonts w:eastAsiaTheme="minorEastAsia" w:cs="Arial"/>
          <w:sz w:val="24"/>
          <w:szCs w:val="24"/>
          <w:lang w:eastAsia="pl-PL"/>
        </w:rPr>
        <w:t>. Zamawiający nie może takiej sytuacji wykluczyć, ale zakłada, że będzie występować niezwykle rzadko lub wcale.</w:t>
      </w:r>
    </w:p>
    <w:p w14:paraId="654E90C8" w14:textId="77777777" w:rsidR="00AC59CB" w:rsidRPr="00AC59CB" w:rsidRDefault="00AC59CB" w:rsidP="00E410E7">
      <w:pPr>
        <w:spacing w:after="0" w:line="360" w:lineRule="auto"/>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6C84466A" w:rsidR="00785550" w:rsidRPr="004E615F" w:rsidRDefault="00047AB8" w:rsidP="00F92CDF">
      <w:pPr>
        <w:spacing w:line="360" w:lineRule="auto"/>
        <w:ind w:left="360"/>
        <w:rPr>
          <w:rFonts w:cs="Arial"/>
          <w:sz w:val="24"/>
          <w:szCs w:val="24"/>
        </w:rPr>
      </w:pPr>
      <w:r w:rsidRPr="004E615F">
        <w:rPr>
          <w:rFonts w:cs="Arial"/>
          <w:sz w:val="24"/>
          <w:szCs w:val="24"/>
        </w:rPr>
        <w:t>55110000-4 Hotelarskie usługi noclegowe</w:t>
      </w:r>
    </w:p>
    <w:p w14:paraId="67207D4A" w14:textId="77777777" w:rsidR="00337708" w:rsidRPr="006F6C3C" w:rsidRDefault="00337708" w:rsidP="00337708">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64737F09" w14:textId="7B873066" w:rsidR="00337708" w:rsidRDefault="00337708" w:rsidP="00337708">
      <w:pPr>
        <w:spacing w:before="240" w:line="360" w:lineRule="auto"/>
        <w:rPr>
          <w:rFonts w:cs="Arial"/>
          <w:sz w:val="24"/>
          <w:szCs w:val="24"/>
        </w:rPr>
      </w:pPr>
      <w:r w:rsidRPr="004E615F">
        <w:rPr>
          <w:rFonts w:cs="Arial"/>
          <w:sz w:val="24"/>
          <w:szCs w:val="24"/>
        </w:rPr>
        <w:t xml:space="preserve">Województwo: </w:t>
      </w:r>
      <w:r w:rsidR="003406AE">
        <w:rPr>
          <w:rFonts w:cs="Arial"/>
          <w:sz w:val="24"/>
          <w:szCs w:val="24"/>
        </w:rPr>
        <w:t>Świętokrzyskie</w:t>
      </w:r>
      <w:r w:rsidRPr="004E615F">
        <w:rPr>
          <w:rFonts w:cs="Arial"/>
          <w:sz w:val="24"/>
          <w:szCs w:val="24"/>
        </w:rPr>
        <w:t xml:space="preserve">, </w:t>
      </w:r>
      <w:r>
        <w:rPr>
          <w:rFonts w:cs="Arial"/>
          <w:sz w:val="24"/>
          <w:szCs w:val="24"/>
        </w:rPr>
        <w:t>Powiat</w:t>
      </w:r>
      <w:r w:rsidR="003406AE">
        <w:rPr>
          <w:rFonts w:cs="Arial"/>
          <w:sz w:val="24"/>
          <w:szCs w:val="24"/>
        </w:rPr>
        <w:t xml:space="preserve"> </w:t>
      </w:r>
      <w:r>
        <w:rPr>
          <w:rFonts w:cs="Arial"/>
          <w:sz w:val="24"/>
          <w:szCs w:val="24"/>
        </w:rPr>
        <w:t>:</w:t>
      </w:r>
      <w:r w:rsidR="003406AE">
        <w:rPr>
          <w:rFonts w:cs="Arial"/>
          <w:sz w:val="24"/>
          <w:szCs w:val="24"/>
        </w:rPr>
        <w:t>Kielce</w:t>
      </w:r>
      <w:r>
        <w:rPr>
          <w:rFonts w:cs="Arial"/>
          <w:sz w:val="24"/>
          <w:szCs w:val="24"/>
        </w:rPr>
        <w:t xml:space="preserve">, </w:t>
      </w:r>
    </w:p>
    <w:p w14:paraId="3DDD5F7A" w14:textId="3935453D" w:rsidR="00337708" w:rsidRDefault="00337708" w:rsidP="00337708">
      <w:pPr>
        <w:spacing w:before="240" w:line="360" w:lineRule="auto"/>
        <w:rPr>
          <w:rFonts w:cs="Arial"/>
          <w:sz w:val="24"/>
          <w:szCs w:val="24"/>
        </w:rPr>
      </w:pPr>
      <w:r>
        <w:rPr>
          <w:rFonts w:cs="Arial"/>
          <w:sz w:val="24"/>
          <w:szCs w:val="24"/>
        </w:rPr>
        <w:t xml:space="preserve">Gmina: </w:t>
      </w:r>
      <w:r w:rsidR="003406AE">
        <w:rPr>
          <w:rFonts w:cs="Arial"/>
          <w:sz w:val="24"/>
          <w:szCs w:val="24"/>
        </w:rPr>
        <w:t>Kielce</w:t>
      </w:r>
      <w:r>
        <w:rPr>
          <w:rFonts w:cs="Arial"/>
          <w:sz w:val="24"/>
          <w:szCs w:val="24"/>
        </w:rPr>
        <w:t>, Dzielnica/-e</w:t>
      </w:r>
      <w:r>
        <w:rPr>
          <w:rStyle w:val="Odwoanieprzypisudolnego"/>
          <w:sz w:val="24"/>
          <w:szCs w:val="24"/>
        </w:rPr>
        <w:footnoteReference w:id="7"/>
      </w:r>
      <w:r>
        <w:rPr>
          <w:rFonts w:cs="Arial"/>
          <w:sz w:val="24"/>
          <w:szCs w:val="24"/>
        </w:rPr>
        <w:t xml:space="preserve">: </w:t>
      </w: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t>TERMINY</w:t>
      </w:r>
    </w:p>
    <w:p w14:paraId="279A3E96" w14:textId="79E19199" w:rsidR="006271E5" w:rsidRPr="00B14993"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 xml:space="preserve">Data </w:t>
      </w:r>
      <w:r w:rsidRPr="00B14993">
        <w:rPr>
          <w:rFonts w:ascii="Arial" w:eastAsia="Times New Roman" w:hAnsi="Arial" w:cs="Arial"/>
          <w:b/>
          <w:color w:val="auto"/>
          <w:sz w:val="24"/>
          <w:szCs w:val="24"/>
          <w:lang w:eastAsia="pl-PL"/>
        </w:rPr>
        <w:t>opublikowania</w:t>
      </w:r>
      <w:r w:rsidR="00261824" w:rsidRPr="00B14993">
        <w:rPr>
          <w:rFonts w:ascii="Arial" w:eastAsia="Times New Roman" w:hAnsi="Arial" w:cs="Arial"/>
          <w:b/>
          <w:color w:val="auto"/>
          <w:sz w:val="24"/>
          <w:szCs w:val="24"/>
          <w:lang w:eastAsia="pl-PL"/>
        </w:rPr>
        <w:t xml:space="preserve"> zapytania</w:t>
      </w:r>
      <w:r w:rsidR="006271E5" w:rsidRPr="00B14993">
        <w:rPr>
          <w:rFonts w:ascii="Arial" w:eastAsia="Times New Roman" w:hAnsi="Arial" w:cs="Arial"/>
          <w:b/>
          <w:color w:val="auto"/>
          <w:sz w:val="24"/>
          <w:szCs w:val="24"/>
          <w:lang w:eastAsia="pl-PL"/>
        </w:rPr>
        <w:t xml:space="preserve">: </w:t>
      </w:r>
      <w:r w:rsidR="0092079B">
        <w:rPr>
          <w:rFonts w:ascii="Arial" w:eastAsia="Times New Roman" w:hAnsi="Arial" w:cs="Arial"/>
          <w:color w:val="auto"/>
          <w:sz w:val="24"/>
          <w:szCs w:val="24"/>
          <w:lang w:eastAsia="pl-PL"/>
        </w:rPr>
        <w:t>02</w:t>
      </w:r>
      <w:r w:rsidR="002F5A9D" w:rsidRPr="00B14993">
        <w:rPr>
          <w:rFonts w:ascii="Arial" w:eastAsia="Times New Roman" w:hAnsi="Arial" w:cs="Arial"/>
          <w:color w:val="auto"/>
          <w:sz w:val="24"/>
          <w:szCs w:val="24"/>
          <w:lang w:eastAsia="pl-PL"/>
        </w:rPr>
        <w:t>.0</w:t>
      </w:r>
      <w:r w:rsidR="003406AE">
        <w:rPr>
          <w:rFonts w:ascii="Arial" w:eastAsia="Times New Roman" w:hAnsi="Arial" w:cs="Arial"/>
          <w:color w:val="auto"/>
          <w:sz w:val="24"/>
          <w:szCs w:val="24"/>
          <w:lang w:eastAsia="pl-PL"/>
        </w:rPr>
        <w:t>3</w:t>
      </w:r>
      <w:r w:rsidR="006271E5"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24A17">
        <w:rPr>
          <w:rFonts w:ascii="Arial" w:eastAsia="Times New Roman" w:hAnsi="Arial" w:cs="Arial"/>
          <w:color w:val="auto"/>
          <w:sz w:val="24"/>
          <w:szCs w:val="24"/>
          <w:lang w:eastAsia="pl-PL"/>
        </w:rPr>
        <w:t>3</w:t>
      </w:r>
      <w:r w:rsidR="006271E5" w:rsidRPr="00B14993">
        <w:rPr>
          <w:rFonts w:ascii="Arial" w:eastAsia="Times New Roman" w:hAnsi="Arial" w:cs="Arial"/>
          <w:color w:val="auto"/>
          <w:sz w:val="24"/>
          <w:szCs w:val="24"/>
          <w:lang w:eastAsia="pl-PL"/>
        </w:rPr>
        <w:t xml:space="preserve"> r.</w:t>
      </w:r>
    </w:p>
    <w:p w14:paraId="4E975060" w14:textId="10275116"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Planowany termin podpisania umowy</w:t>
      </w:r>
      <w:r w:rsidRPr="00B14993">
        <w:rPr>
          <w:rFonts w:ascii="Arial" w:eastAsia="Times New Roman" w:hAnsi="Arial" w:cs="Arial"/>
          <w:b/>
          <w:color w:val="auto"/>
          <w:sz w:val="24"/>
          <w:szCs w:val="24"/>
          <w:vertAlign w:val="superscript"/>
          <w:lang w:eastAsia="pl-PL"/>
        </w:rPr>
        <w:footnoteReference w:id="8"/>
      </w:r>
      <w:r w:rsidRPr="00B14993">
        <w:rPr>
          <w:rFonts w:ascii="Arial" w:eastAsia="Times New Roman" w:hAnsi="Arial" w:cs="Arial"/>
          <w:b/>
          <w:color w:val="auto"/>
          <w:sz w:val="24"/>
          <w:szCs w:val="24"/>
          <w:lang w:eastAsia="pl-PL"/>
        </w:rPr>
        <w:t xml:space="preserve">: </w:t>
      </w:r>
      <w:r w:rsidR="00624A17">
        <w:rPr>
          <w:rFonts w:ascii="Arial" w:eastAsia="Times New Roman" w:hAnsi="Arial" w:cs="Arial"/>
          <w:color w:val="auto"/>
          <w:sz w:val="24"/>
          <w:szCs w:val="24"/>
          <w:lang w:eastAsia="pl-PL"/>
        </w:rPr>
        <w:t>0</w:t>
      </w:r>
      <w:r w:rsidR="00E56852">
        <w:rPr>
          <w:rFonts w:ascii="Arial" w:eastAsia="Times New Roman" w:hAnsi="Arial" w:cs="Arial"/>
          <w:color w:val="auto"/>
          <w:sz w:val="24"/>
          <w:szCs w:val="24"/>
          <w:lang w:eastAsia="pl-PL"/>
        </w:rPr>
        <w:t>2</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24A1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p>
    <w:p w14:paraId="130A9827" w14:textId="3320FEB4"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 xml:space="preserve">Termin składania ofert: </w:t>
      </w:r>
      <w:r w:rsidR="0092079B">
        <w:rPr>
          <w:rFonts w:ascii="Arial" w:eastAsia="Times New Roman" w:hAnsi="Arial" w:cs="Arial"/>
          <w:color w:val="auto"/>
          <w:sz w:val="24"/>
          <w:szCs w:val="24"/>
          <w:lang w:eastAsia="pl-PL"/>
        </w:rPr>
        <w:t>9</w:t>
      </w:r>
      <w:r w:rsidR="002477F3" w:rsidRPr="00B14993">
        <w:rPr>
          <w:rFonts w:ascii="Arial" w:eastAsia="Times New Roman" w:hAnsi="Arial" w:cs="Arial"/>
          <w:color w:val="auto"/>
          <w:sz w:val="24"/>
          <w:szCs w:val="24"/>
          <w:lang w:eastAsia="pl-PL"/>
        </w:rPr>
        <w:t>.</w:t>
      </w:r>
      <w:r w:rsidR="00624A17">
        <w:rPr>
          <w:rFonts w:ascii="Arial" w:eastAsia="Times New Roman" w:hAnsi="Arial" w:cs="Arial"/>
          <w:color w:val="auto"/>
          <w:sz w:val="24"/>
          <w:szCs w:val="24"/>
          <w:lang w:eastAsia="pl-PL"/>
        </w:rPr>
        <w:t>0</w:t>
      </w:r>
      <w:r w:rsidR="003406AE">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24A1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p>
    <w:p w14:paraId="2DE8A536" w14:textId="572C6C87" w:rsidR="007F3C47" w:rsidRDefault="007F3C47" w:rsidP="00E91203">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5E4C4AD0" w14:textId="77777777" w:rsidR="00D12196" w:rsidRPr="00D12196" w:rsidRDefault="00D12196" w:rsidP="00D12196">
      <w:pPr>
        <w:rPr>
          <w:lang w:eastAsia="pl-PL"/>
        </w:rPr>
      </w:pP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24947079"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 xml:space="preserve">dla </w:t>
      </w:r>
      <w:r w:rsidR="006D7884">
        <w:rPr>
          <w:rFonts w:ascii="Arial" w:hAnsi="Arial" w:cs="Arial"/>
        </w:rPr>
        <w:t>OzN</w:t>
      </w:r>
      <w:r w:rsidRPr="00377BDF">
        <w:rPr>
          <w:rFonts w:ascii="Arial" w:hAnsi="Arial" w:cs="Arial"/>
        </w:rPr>
        <w:t xml:space="preserve">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w:t>
      </w:r>
      <w:r w:rsidR="006D7884">
        <w:rPr>
          <w:rFonts w:ascii="Arial" w:hAnsi="Arial" w:cs="Arial"/>
        </w:rPr>
        <w:t>liczby</w:t>
      </w:r>
      <w:r w:rsidR="006D7884" w:rsidRPr="00377BDF">
        <w:rPr>
          <w:rFonts w:ascii="Arial" w:hAnsi="Arial" w:cs="Arial"/>
        </w:rPr>
        <w:t xml:space="preserve"> </w:t>
      </w:r>
      <w:r w:rsidR="002F7090" w:rsidRPr="00377BDF">
        <w:rPr>
          <w:rFonts w:ascii="Arial" w:hAnsi="Arial" w:cs="Arial"/>
        </w:rPr>
        <w:t xml:space="preserve">uczestników/-ek </w:t>
      </w:r>
      <w:r w:rsidR="006D7884">
        <w:rPr>
          <w:rFonts w:ascii="Arial" w:hAnsi="Arial" w:cs="Arial"/>
        </w:rPr>
        <w:t xml:space="preserve">i trenerów/-ek </w:t>
      </w:r>
      <w:r w:rsidR="002F7090" w:rsidRPr="00377BDF">
        <w:rPr>
          <w:rFonts w:ascii="Arial" w:hAnsi="Arial" w:cs="Arial"/>
        </w:rPr>
        <w:t>wskazanych w zapytaniu ofertowym.</w:t>
      </w:r>
      <w:r w:rsidRPr="00377BDF">
        <w:rPr>
          <w:rFonts w:ascii="Arial" w:hAnsi="Arial" w:cs="Arial"/>
        </w:rPr>
        <w:t xml:space="preserve"> </w:t>
      </w:r>
    </w:p>
    <w:p w14:paraId="433A31D4" w14:textId="6DABAB32"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w:t>
      </w:r>
      <w:r w:rsidRPr="00194F39">
        <w:rPr>
          <w:rFonts w:ascii="Arial" w:hAnsi="Arial" w:cs="Arial"/>
          <w:b/>
        </w:rPr>
        <w:t>zdjęć przestrzeni dostępnych dla osób z niepełnosprawnościami</w:t>
      </w:r>
      <w:r w:rsidRPr="00377BDF">
        <w:rPr>
          <w:rFonts w:ascii="Arial" w:hAnsi="Arial" w:cs="Arial"/>
        </w:rPr>
        <w:t xml:space="preserve"> (np.: wejście główne, sala szkoleniowa, sala restauracyjna, korytarze, toaleta przeznaczona dla </w:t>
      </w:r>
      <w:r w:rsidR="003923F4">
        <w:rPr>
          <w:rFonts w:ascii="Arial" w:hAnsi="Arial" w:cs="Arial"/>
        </w:rPr>
        <w:t>OzN</w:t>
      </w:r>
      <w:r w:rsidRPr="00377BDF">
        <w:rPr>
          <w:rFonts w:ascii="Arial" w:hAnsi="Arial" w:cs="Arial"/>
        </w:rPr>
        <w:t xml:space="preserve">).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47D2BFCF"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2477F3">
        <w:rPr>
          <w:rFonts w:ascii="Arial" w:hAnsi="Arial" w:cs="Arial"/>
        </w:rPr>
        <w:t xml:space="preserve">terenie </w:t>
      </w:r>
      <w:r w:rsidR="0092079B">
        <w:rPr>
          <w:rFonts w:ascii="Arial" w:hAnsi="Arial" w:cs="Arial"/>
        </w:rPr>
        <w:t>Kielc</w:t>
      </w:r>
      <w:bookmarkStart w:id="0" w:name="_GoBack"/>
      <w:bookmarkEnd w:id="0"/>
      <w:r w:rsidR="008E4D5D" w:rsidRPr="002477F3">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D29C4C2" w14:textId="77777777" w:rsidR="00254837" w:rsidRDefault="00254837" w:rsidP="00254837">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566E269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ACC0A3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60B17849"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13607638"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6A3F2D2" w14:textId="77777777" w:rsidR="00254837"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0AA75023" w:rsidR="00E46ADE" w:rsidRPr="00B02FC8" w:rsidRDefault="00254837" w:rsidP="00254837">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r w:rsidR="00E46ADE"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6674BD11"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 xml:space="preserve">Zdjęcia przestrzeni dostępnych dla </w:t>
      </w:r>
      <w:r w:rsidR="009B3123">
        <w:rPr>
          <w:rFonts w:ascii="Arial" w:hAnsi="Arial" w:cs="Arial"/>
          <w:lang w:eastAsia="pl-PL"/>
        </w:rPr>
        <w:t>OzN</w:t>
      </w:r>
      <w:r w:rsidRPr="0063245F">
        <w:rPr>
          <w:rFonts w:ascii="Arial" w:hAnsi="Arial" w:cs="Arial"/>
          <w:lang w:eastAsia="pl-PL"/>
        </w:rPr>
        <w:t xml:space="preserve">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xml:space="preserve">, toaleta przeznaczona dla </w:t>
      </w:r>
      <w:r w:rsidR="009B3123">
        <w:rPr>
          <w:rFonts w:ascii="Arial" w:hAnsi="Arial" w:cs="Arial"/>
          <w:lang w:eastAsia="pl-PL"/>
        </w:rPr>
        <w:t>OzN</w:t>
      </w:r>
      <w:r w:rsidRPr="0063245F">
        <w:rPr>
          <w:rFonts w:ascii="Arial" w:hAnsi="Arial" w:cs="Arial"/>
          <w:lang w:eastAsia="pl-PL"/>
        </w:rPr>
        <w:t>).</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184E1FB8" w14:textId="77777777" w:rsidR="00524148" w:rsidRPr="00DA2D33" w:rsidRDefault="00524148"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45F23AE8"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3D174B1D" w14:textId="77777777" w:rsidR="006111E9" w:rsidRPr="006111E9" w:rsidRDefault="006111E9" w:rsidP="006111E9">
      <w:pPr>
        <w:spacing w:line="360" w:lineRule="auto"/>
        <w:rPr>
          <w:rFonts w:cs="Arial"/>
          <w:lang w:eastAsia="pl-PL"/>
        </w:rPr>
      </w:pPr>
    </w:p>
    <w:p w14:paraId="0F2F73F3" w14:textId="6E9E089A" w:rsidR="00DA2D33" w:rsidRPr="0060286F" w:rsidRDefault="0060286F" w:rsidP="0060286F">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F973B25"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29CEE38C" w14:textId="453BF54D" w:rsidR="00A151B5" w:rsidRPr="0060286F" w:rsidRDefault="009D7948" w:rsidP="00A151B5">
      <w:pPr>
        <w:pStyle w:val="Nagwek1"/>
        <w:numPr>
          <w:ilvl w:val="0"/>
          <w:numId w:val="21"/>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23F0E7B5" w:rsidR="00CE13CA" w:rsidRDefault="006111E9" w:rsidP="00840BDF">
      <w:pPr>
        <w:spacing w:before="240" w:line="360" w:lineRule="auto"/>
        <w:rPr>
          <w:rFonts w:cs="Arial"/>
          <w:sz w:val="24"/>
          <w:szCs w:val="24"/>
        </w:rPr>
      </w:pPr>
      <w:r w:rsidRPr="006111E9">
        <w:rPr>
          <w:rFonts w:cs="Arial"/>
          <w:sz w:val="24"/>
          <w:szCs w:val="24"/>
        </w:rPr>
        <w:t>POWR.02.06.00-00-0061/19</w:t>
      </w:r>
      <w:r w:rsidR="009F511E" w:rsidRPr="004E615F">
        <w:rPr>
          <w:rFonts w:cs="Arial"/>
          <w:sz w:val="24"/>
          <w:szCs w:val="24"/>
        </w:rPr>
        <w:t xml:space="preserve"> – </w:t>
      </w:r>
      <w:r w:rsidR="00CE13CA">
        <w:rPr>
          <w:rFonts w:cs="Arial"/>
          <w:sz w:val="24"/>
          <w:szCs w:val="24"/>
        </w:rPr>
        <w:t>numer projektu</w:t>
      </w:r>
    </w:p>
    <w:p w14:paraId="24D6F8B4" w14:textId="34003710" w:rsidR="001C07B9" w:rsidRPr="004E615F" w:rsidRDefault="00522C5C" w:rsidP="00840BDF">
      <w:pPr>
        <w:spacing w:before="240" w:line="360" w:lineRule="auto"/>
        <w:rPr>
          <w:rFonts w:cs="Arial"/>
          <w:sz w:val="24"/>
          <w:szCs w:val="24"/>
        </w:rPr>
      </w:pPr>
      <w:r w:rsidRPr="00522C5C">
        <w:rPr>
          <w:rFonts w:cs="Arial"/>
          <w:i/>
          <w:sz w:val="24"/>
          <w:szCs w:val="24"/>
        </w:rPr>
        <w:t>Dostępna administracja publiczna - szkolenia dla kadry</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BA3C25" w:rsidR="00C64673" w:rsidRPr="004E615F" w:rsidRDefault="006111E9" w:rsidP="00840BDF">
      <w:pPr>
        <w:spacing w:before="240" w:line="360" w:lineRule="auto"/>
        <w:rPr>
          <w:rFonts w:cs="Arial"/>
          <w:sz w:val="24"/>
          <w:szCs w:val="24"/>
        </w:rPr>
      </w:pPr>
      <w:r w:rsidRPr="006111E9">
        <w:rPr>
          <w:rFonts w:cs="Arial"/>
          <w:sz w:val="24"/>
          <w:szCs w:val="24"/>
        </w:rPr>
        <w:t>POWR.02.06.00-IP.03-00-007/18</w:t>
      </w:r>
      <w:r w:rsidR="00C64673" w:rsidRPr="004E615F">
        <w:rPr>
          <w:rFonts w:cs="Arial"/>
          <w:sz w:val="24"/>
          <w:szCs w:val="24"/>
        </w:rPr>
        <w:t xml:space="preserve"> –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534D1105"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9B72EE">
        <w:rPr>
          <w:rFonts w:eastAsiaTheme="minorEastAsia" w:cs="Arial"/>
          <w:noProof/>
          <w:sz w:val="24"/>
          <w:szCs w:val="24"/>
          <w:lang w:eastAsia="pl-PL"/>
        </w:rPr>
        <w:t>Świętokrzyska 14, 30-015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45DC1" w14:textId="77777777" w:rsidR="00B7105F" w:rsidRDefault="00B7105F" w:rsidP="0024450C">
      <w:pPr>
        <w:spacing w:after="0" w:line="240" w:lineRule="auto"/>
      </w:pPr>
      <w:r>
        <w:separator/>
      </w:r>
    </w:p>
  </w:endnote>
  <w:endnote w:type="continuationSeparator" w:id="0">
    <w:p w14:paraId="3445DB6B" w14:textId="77777777" w:rsidR="00B7105F" w:rsidRDefault="00B7105F"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F760A" w14:textId="77777777" w:rsidR="00B7105F" w:rsidRDefault="00B7105F" w:rsidP="0024450C">
      <w:pPr>
        <w:spacing w:after="0" w:line="240" w:lineRule="auto"/>
      </w:pPr>
      <w:r>
        <w:separator/>
      </w:r>
    </w:p>
  </w:footnote>
  <w:footnote w:type="continuationSeparator" w:id="0">
    <w:p w14:paraId="57759464" w14:textId="77777777" w:rsidR="00B7105F" w:rsidRDefault="00B7105F"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Pr="00523B7E" w:rsidRDefault="009B49D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70A491AD" w14:textId="77777777" w:rsidR="00337708" w:rsidRPr="00523B7E" w:rsidRDefault="00337708" w:rsidP="00337708">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74758930" w14:textId="77777777" w:rsidR="00337708" w:rsidRPr="00BB25E4" w:rsidRDefault="00337708" w:rsidP="00337708">
      <w:pPr>
        <w:pStyle w:val="Tekstprzypisudolnego"/>
        <w:spacing w:line="360" w:lineRule="auto"/>
        <w:rPr>
          <w:sz w:val="18"/>
          <w:szCs w:val="18"/>
        </w:rPr>
      </w:pPr>
      <w:r>
        <w:rPr>
          <w:rStyle w:val="Odwoanieprzypisudolnego"/>
        </w:rPr>
        <w:footnoteRef/>
      </w:r>
      <w:r>
        <w:t xml:space="preserve"> </w:t>
      </w:r>
      <w:r>
        <w:rPr>
          <w:sz w:val="18"/>
          <w:szCs w:val="18"/>
        </w:rPr>
        <w:t>Należy wskazać w przypadku Warszawy, Łodzi lub Krakowa.</w:t>
      </w:r>
    </w:p>
  </w:footnote>
  <w:footnote w:id="8">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3">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8B41A5"/>
    <w:multiLevelType w:val="hybridMultilevel"/>
    <w:tmpl w:val="A7E44EDE"/>
    <w:lvl w:ilvl="0" w:tplc="E306D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79A39D7"/>
    <w:multiLevelType w:val="hybridMultilevel"/>
    <w:tmpl w:val="EB20B34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2"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7"/>
  </w:num>
  <w:num w:numId="4">
    <w:abstractNumId w:val="2"/>
  </w:num>
  <w:num w:numId="5">
    <w:abstractNumId w:val="41"/>
  </w:num>
  <w:num w:numId="6">
    <w:abstractNumId w:val="44"/>
  </w:num>
  <w:num w:numId="7">
    <w:abstractNumId w:val="16"/>
  </w:num>
  <w:num w:numId="8">
    <w:abstractNumId w:val="25"/>
  </w:num>
  <w:num w:numId="9">
    <w:abstractNumId w:val="32"/>
  </w:num>
  <w:num w:numId="10">
    <w:abstractNumId w:val="15"/>
  </w:num>
  <w:num w:numId="11">
    <w:abstractNumId w:val="39"/>
  </w:num>
  <w:num w:numId="12">
    <w:abstractNumId w:val="24"/>
  </w:num>
  <w:num w:numId="13">
    <w:abstractNumId w:val="36"/>
  </w:num>
  <w:num w:numId="14">
    <w:abstractNumId w:val="18"/>
  </w:num>
  <w:num w:numId="15">
    <w:abstractNumId w:val="34"/>
  </w:num>
  <w:num w:numId="16">
    <w:abstractNumId w:val="38"/>
  </w:num>
  <w:num w:numId="17">
    <w:abstractNumId w:val="5"/>
  </w:num>
  <w:num w:numId="18">
    <w:abstractNumId w:val="17"/>
  </w:num>
  <w:num w:numId="19">
    <w:abstractNumId w:val="4"/>
  </w:num>
  <w:num w:numId="20">
    <w:abstractNumId w:val="19"/>
  </w:num>
  <w:num w:numId="21">
    <w:abstractNumId w:val="20"/>
  </w:num>
  <w:num w:numId="22">
    <w:abstractNumId w:val="27"/>
  </w:num>
  <w:num w:numId="23">
    <w:abstractNumId w:val="6"/>
  </w:num>
  <w:num w:numId="24">
    <w:abstractNumId w:val="40"/>
  </w:num>
  <w:num w:numId="25">
    <w:abstractNumId w:val="30"/>
  </w:num>
  <w:num w:numId="26">
    <w:abstractNumId w:val="45"/>
  </w:num>
  <w:num w:numId="27">
    <w:abstractNumId w:val="21"/>
  </w:num>
  <w:num w:numId="28">
    <w:abstractNumId w:val="10"/>
  </w:num>
  <w:num w:numId="29">
    <w:abstractNumId w:val="23"/>
  </w:num>
  <w:num w:numId="30">
    <w:abstractNumId w:val="31"/>
  </w:num>
  <w:num w:numId="31">
    <w:abstractNumId w:val="42"/>
  </w:num>
  <w:num w:numId="32">
    <w:abstractNumId w:val="26"/>
  </w:num>
  <w:num w:numId="33">
    <w:abstractNumId w:val="3"/>
  </w:num>
  <w:num w:numId="34">
    <w:abstractNumId w:val="33"/>
  </w:num>
  <w:num w:numId="35">
    <w:abstractNumId w:val="35"/>
  </w:num>
  <w:num w:numId="36">
    <w:abstractNumId w:val="8"/>
  </w:num>
  <w:num w:numId="37">
    <w:abstractNumId w:val="13"/>
  </w:num>
  <w:num w:numId="38">
    <w:abstractNumId w:val="11"/>
  </w:num>
  <w:num w:numId="39">
    <w:abstractNumId w:val="7"/>
  </w:num>
  <w:num w:numId="40">
    <w:abstractNumId w:val="14"/>
  </w:num>
  <w:num w:numId="41">
    <w:abstractNumId w:val="22"/>
  </w:num>
  <w:num w:numId="42">
    <w:abstractNumId w:val="12"/>
  </w:num>
  <w:num w:numId="43">
    <w:abstractNumId w:val="29"/>
  </w:num>
  <w:num w:numId="44">
    <w:abstractNumId w:val="9"/>
  </w:num>
  <w:num w:numId="45">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766"/>
    <w:rsid w:val="00017CA4"/>
    <w:rsid w:val="00021A5A"/>
    <w:rsid w:val="0002328E"/>
    <w:rsid w:val="00030291"/>
    <w:rsid w:val="00030FC1"/>
    <w:rsid w:val="0003255D"/>
    <w:rsid w:val="00035160"/>
    <w:rsid w:val="00040321"/>
    <w:rsid w:val="0004203F"/>
    <w:rsid w:val="00042435"/>
    <w:rsid w:val="00047AB8"/>
    <w:rsid w:val="0005355C"/>
    <w:rsid w:val="00063050"/>
    <w:rsid w:val="00063C6B"/>
    <w:rsid w:val="00067038"/>
    <w:rsid w:val="00083DDE"/>
    <w:rsid w:val="00084058"/>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32A46"/>
    <w:rsid w:val="0014459B"/>
    <w:rsid w:val="001506BD"/>
    <w:rsid w:val="001612F0"/>
    <w:rsid w:val="00161E8B"/>
    <w:rsid w:val="00171B85"/>
    <w:rsid w:val="00171C0B"/>
    <w:rsid w:val="00177080"/>
    <w:rsid w:val="001849EC"/>
    <w:rsid w:val="00186F94"/>
    <w:rsid w:val="00193E2B"/>
    <w:rsid w:val="00194F39"/>
    <w:rsid w:val="001A3645"/>
    <w:rsid w:val="001B4967"/>
    <w:rsid w:val="001B5C06"/>
    <w:rsid w:val="001C07B9"/>
    <w:rsid w:val="001C7363"/>
    <w:rsid w:val="001D3B8F"/>
    <w:rsid w:val="001D68F8"/>
    <w:rsid w:val="001D6FE8"/>
    <w:rsid w:val="001D7478"/>
    <w:rsid w:val="001E4521"/>
    <w:rsid w:val="001E612A"/>
    <w:rsid w:val="001F0F9C"/>
    <w:rsid w:val="001F68FB"/>
    <w:rsid w:val="001F715E"/>
    <w:rsid w:val="00201156"/>
    <w:rsid w:val="0020152E"/>
    <w:rsid w:val="00206235"/>
    <w:rsid w:val="00210667"/>
    <w:rsid w:val="002130BB"/>
    <w:rsid w:val="00213C9C"/>
    <w:rsid w:val="00220F47"/>
    <w:rsid w:val="002220AF"/>
    <w:rsid w:val="0023071A"/>
    <w:rsid w:val="00231238"/>
    <w:rsid w:val="00231B34"/>
    <w:rsid w:val="00235636"/>
    <w:rsid w:val="0024162F"/>
    <w:rsid w:val="0024450C"/>
    <w:rsid w:val="002477F3"/>
    <w:rsid w:val="00252762"/>
    <w:rsid w:val="00254837"/>
    <w:rsid w:val="00261824"/>
    <w:rsid w:val="002665D6"/>
    <w:rsid w:val="002669DD"/>
    <w:rsid w:val="00275959"/>
    <w:rsid w:val="00276E02"/>
    <w:rsid w:val="00280CA2"/>
    <w:rsid w:val="0028343A"/>
    <w:rsid w:val="00283780"/>
    <w:rsid w:val="00285D8B"/>
    <w:rsid w:val="0029381C"/>
    <w:rsid w:val="00296A40"/>
    <w:rsid w:val="002A414A"/>
    <w:rsid w:val="002A440E"/>
    <w:rsid w:val="002A61F1"/>
    <w:rsid w:val="002A7162"/>
    <w:rsid w:val="002B2E3A"/>
    <w:rsid w:val="002B3EEC"/>
    <w:rsid w:val="002B617B"/>
    <w:rsid w:val="002B6EB5"/>
    <w:rsid w:val="002C0C3C"/>
    <w:rsid w:val="002C2FD0"/>
    <w:rsid w:val="002C785F"/>
    <w:rsid w:val="002D0AD1"/>
    <w:rsid w:val="002D1AF4"/>
    <w:rsid w:val="002D5CF7"/>
    <w:rsid w:val="002D633A"/>
    <w:rsid w:val="002D73C5"/>
    <w:rsid w:val="002F1D9A"/>
    <w:rsid w:val="002F3925"/>
    <w:rsid w:val="002F5A9D"/>
    <w:rsid w:val="002F5C6D"/>
    <w:rsid w:val="002F5C79"/>
    <w:rsid w:val="002F7090"/>
    <w:rsid w:val="002F7F06"/>
    <w:rsid w:val="003039B1"/>
    <w:rsid w:val="00305D29"/>
    <w:rsid w:val="0030779F"/>
    <w:rsid w:val="003148B3"/>
    <w:rsid w:val="003240EF"/>
    <w:rsid w:val="0032435B"/>
    <w:rsid w:val="003248A6"/>
    <w:rsid w:val="003256C5"/>
    <w:rsid w:val="00325C86"/>
    <w:rsid w:val="003309E6"/>
    <w:rsid w:val="003366CD"/>
    <w:rsid w:val="00337708"/>
    <w:rsid w:val="003406AE"/>
    <w:rsid w:val="00343506"/>
    <w:rsid w:val="00344AEA"/>
    <w:rsid w:val="0034553D"/>
    <w:rsid w:val="00356D0F"/>
    <w:rsid w:val="00360AEF"/>
    <w:rsid w:val="00377BDF"/>
    <w:rsid w:val="003868DB"/>
    <w:rsid w:val="00387A8A"/>
    <w:rsid w:val="003907CA"/>
    <w:rsid w:val="003918AF"/>
    <w:rsid w:val="003923F4"/>
    <w:rsid w:val="003A1BD5"/>
    <w:rsid w:val="003A32C1"/>
    <w:rsid w:val="003A4708"/>
    <w:rsid w:val="003A5A48"/>
    <w:rsid w:val="003B01EF"/>
    <w:rsid w:val="003B0269"/>
    <w:rsid w:val="003B232E"/>
    <w:rsid w:val="003B2A59"/>
    <w:rsid w:val="003B30DD"/>
    <w:rsid w:val="003D2A04"/>
    <w:rsid w:val="003D6434"/>
    <w:rsid w:val="003D6C49"/>
    <w:rsid w:val="003D7B6C"/>
    <w:rsid w:val="003E33D2"/>
    <w:rsid w:val="003F0A5C"/>
    <w:rsid w:val="003F0B35"/>
    <w:rsid w:val="003F33EA"/>
    <w:rsid w:val="003F3B2C"/>
    <w:rsid w:val="003F641F"/>
    <w:rsid w:val="004005E3"/>
    <w:rsid w:val="00412F1C"/>
    <w:rsid w:val="00417F46"/>
    <w:rsid w:val="00421DCB"/>
    <w:rsid w:val="004230E3"/>
    <w:rsid w:val="00424506"/>
    <w:rsid w:val="004273BC"/>
    <w:rsid w:val="00430664"/>
    <w:rsid w:val="0044411D"/>
    <w:rsid w:val="00450EA4"/>
    <w:rsid w:val="00457222"/>
    <w:rsid w:val="00461884"/>
    <w:rsid w:val="00464556"/>
    <w:rsid w:val="00464C62"/>
    <w:rsid w:val="00465E2F"/>
    <w:rsid w:val="00466A85"/>
    <w:rsid w:val="00470875"/>
    <w:rsid w:val="00473B57"/>
    <w:rsid w:val="00474FEC"/>
    <w:rsid w:val="0047748B"/>
    <w:rsid w:val="004871E9"/>
    <w:rsid w:val="00495740"/>
    <w:rsid w:val="00495FCB"/>
    <w:rsid w:val="004A565A"/>
    <w:rsid w:val="004B1B3A"/>
    <w:rsid w:val="004B5599"/>
    <w:rsid w:val="004B6224"/>
    <w:rsid w:val="004C0F67"/>
    <w:rsid w:val="004C3170"/>
    <w:rsid w:val="004D4717"/>
    <w:rsid w:val="004D7170"/>
    <w:rsid w:val="004D7A54"/>
    <w:rsid w:val="004E3BD2"/>
    <w:rsid w:val="004E615F"/>
    <w:rsid w:val="004F3D70"/>
    <w:rsid w:val="00502260"/>
    <w:rsid w:val="00505464"/>
    <w:rsid w:val="00507B25"/>
    <w:rsid w:val="00510BC5"/>
    <w:rsid w:val="005177FB"/>
    <w:rsid w:val="00521F56"/>
    <w:rsid w:val="00522C5C"/>
    <w:rsid w:val="00523B7E"/>
    <w:rsid w:val="00524148"/>
    <w:rsid w:val="00527D47"/>
    <w:rsid w:val="00530099"/>
    <w:rsid w:val="00541C55"/>
    <w:rsid w:val="00542FC5"/>
    <w:rsid w:val="00546EA1"/>
    <w:rsid w:val="00550864"/>
    <w:rsid w:val="005516DE"/>
    <w:rsid w:val="00552D9E"/>
    <w:rsid w:val="00554B86"/>
    <w:rsid w:val="005556AA"/>
    <w:rsid w:val="00557D9A"/>
    <w:rsid w:val="00560184"/>
    <w:rsid w:val="00563A6B"/>
    <w:rsid w:val="00565F2C"/>
    <w:rsid w:val="00575A26"/>
    <w:rsid w:val="0058181C"/>
    <w:rsid w:val="00581B80"/>
    <w:rsid w:val="0058536B"/>
    <w:rsid w:val="0058544A"/>
    <w:rsid w:val="00585673"/>
    <w:rsid w:val="005977B4"/>
    <w:rsid w:val="005A2CAA"/>
    <w:rsid w:val="005A5072"/>
    <w:rsid w:val="005B02AE"/>
    <w:rsid w:val="005B096F"/>
    <w:rsid w:val="005B538F"/>
    <w:rsid w:val="005B737E"/>
    <w:rsid w:val="005C186C"/>
    <w:rsid w:val="005C3459"/>
    <w:rsid w:val="005C4B4D"/>
    <w:rsid w:val="005C6CF6"/>
    <w:rsid w:val="005C7B3C"/>
    <w:rsid w:val="005D0478"/>
    <w:rsid w:val="005D192C"/>
    <w:rsid w:val="005D7219"/>
    <w:rsid w:val="005F1219"/>
    <w:rsid w:val="005F50E2"/>
    <w:rsid w:val="005F548E"/>
    <w:rsid w:val="0060021F"/>
    <w:rsid w:val="0060286F"/>
    <w:rsid w:val="006033B0"/>
    <w:rsid w:val="00606B10"/>
    <w:rsid w:val="006111E9"/>
    <w:rsid w:val="00621B9E"/>
    <w:rsid w:val="0062474F"/>
    <w:rsid w:val="00624A17"/>
    <w:rsid w:val="00626139"/>
    <w:rsid w:val="006271E5"/>
    <w:rsid w:val="00630FEA"/>
    <w:rsid w:val="0063245F"/>
    <w:rsid w:val="00643AE2"/>
    <w:rsid w:val="00653771"/>
    <w:rsid w:val="0065418E"/>
    <w:rsid w:val="00656A9E"/>
    <w:rsid w:val="00656E63"/>
    <w:rsid w:val="00656EE9"/>
    <w:rsid w:val="00661C8E"/>
    <w:rsid w:val="006626B0"/>
    <w:rsid w:val="00665CB6"/>
    <w:rsid w:val="006724EE"/>
    <w:rsid w:val="00676F7B"/>
    <w:rsid w:val="00682DB1"/>
    <w:rsid w:val="006850D6"/>
    <w:rsid w:val="00693142"/>
    <w:rsid w:val="00694B9B"/>
    <w:rsid w:val="00696800"/>
    <w:rsid w:val="006A3344"/>
    <w:rsid w:val="006B0B7C"/>
    <w:rsid w:val="006B5DA2"/>
    <w:rsid w:val="006C1BDC"/>
    <w:rsid w:val="006C3223"/>
    <w:rsid w:val="006C7D73"/>
    <w:rsid w:val="006D0B30"/>
    <w:rsid w:val="006D12A1"/>
    <w:rsid w:val="006D5375"/>
    <w:rsid w:val="006D597E"/>
    <w:rsid w:val="006D7615"/>
    <w:rsid w:val="006D7884"/>
    <w:rsid w:val="006E01C0"/>
    <w:rsid w:val="006E6AED"/>
    <w:rsid w:val="006E742C"/>
    <w:rsid w:val="006F0127"/>
    <w:rsid w:val="006F0646"/>
    <w:rsid w:val="006F0CCE"/>
    <w:rsid w:val="00702BAC"/>
    <w:rsid w:val="0071174D"/>
    <w:rsid w:val="0071310E"/>
    <w:rsid w:val="00715ED7"/>
    <w:rsid w:val="007210CD"/>
    <w:rsid w:val="00722831"/>
    <w:rsid w:val="00731E6A"/>
    <w:rsid w:val="007364C6"/>
    <w:rsid w:val="00737886"/>
    <w:rsid w:val="007414E9"/>
    <w:rsid w:val="00741B31"/>
    <w:rsid w:val="00746CEC"/>
    <w:rsid w:val="00752FFF"/>
    <w:rsid w:val="00753E80"/>
    <w:rsid w:val="00754875"/>
    <w:rsid w:val="00755250"/>
    <w:rsid w:val="00756E11"/>
    <w:rsid w:val="00765165"/>
    <w:rsid w:val="007733BB"/>
    <w:rsid w:val="007743A6"/>
    <w:rsid w:val="00783952"/>
    <w:rsid w:val="00784165"/>
    <w:rsid w:val="007847AA"/>
    <w:rsid w:val="00784A5F"/>
    <w:rsid w:val="00785550"/>
    <w:rsid w:val="0079320F"/>
    <w:rsid w:val="00796EB3"/>
    <w:rsid w:val="007A0324"/>
    <w:rsid w:val="007A10E3"/>
    <w:rsid w:val="007A1227"/>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242D5"/>
    <w:rsid w:val="00825559"/>
    <w:rsid w:val="00825EB9"/>
    <w:rsid w:val="0083179D"/>
    <w:rsid w:val="00831D8F"/>
    <w:rsid w:val="00835983"/>
    <w:rsid w:val="00840BDF"/>
    <w:rsid w:val="008421FE"/>
    <w:rsid w:val="0084295C"/>
    <w:rsid w:val="00842A79"/>
    <w:rsid w:val="008467C7"/>
    <w:rsid w:val="00852CD2"/>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B4092"/>
    <w:rsid w:val="008C377A"/>
    <w:rsid w:val="008C3CC5"/>
    <w:rsid w:val="008C4FE0"/>
    <w:rsid w:val="008D2547"/>
    <w:rsid w:val="008E4D5D"/>
    <w:rsid w:val="008E7420"/>
    <w:rsid w:val="008F6D64"/>
    <w:rsid w:val="008F7078"/>
    <w:rsid w:val="008F7E8F"/>
    <w:rsid w:val="00903CC4"/>
    <w:rsid w:val="009112C4"/>
    <w:rsid w:val="0092079B"/>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E2B"/>
    <w:rsid w:val="009961C5"/>
    <w:rsid w:val="009A0C33"/>
    <w:rsid w:val="009A10EF"/>
    <w:rsid w:val="009A3E39"/>
    <w:rsid w:val="009B3123"/>
    <w:rsid w:val="009B325D"/>
    <w:rsid w:val="009B49D4"/>
    <w:rsid w:val="009B5723"/>
    <w:rsid w:val="009B72EE"/>
    <w:rsid w:val="009C0557"/>
    <w:rsid w:val="009C5301"/>
    <w:rsid w:val="009D7948"/>
    <w:rsid w:val="009E461D"/>
    <w:rsid w:val="009E4962"/>
    <w:rsid w:val="009E6F98"/>
    <w:rsid w:val="009F511E"/>
    <w:rsid w:val="009F5E9E"/>
    <w:rsid w:val="00A0356F"/>
    <w:rsid w:val="00A04B12"/>
    <w:rsid w:val="00A10491"/>
    <w:rsid w:val="00A1298A"/>
    <w:rsid w:val="00A151B5"/>
    <w:rsid w:val="00A16BA8"/>
    <w:rsid w:val="00A16CAD"/>
    <w:rsid w:val="00A20E72"/>
    <w:rsid w:val="00A25F7A"/>
    <w:rsid w:val="00A26A41"/>
    <w:rsid w:val="00A27589"/>
    <w:rsid w:val="00A33589"/>
    <w:rsid w:val="00A348A5"/>
    <w:rsid w:val="00A368A5"/>
    <w:rsid w:val="00A4267E"/>
    <w:rsid w:val="00A43BA3"/>
    <w:rsid w:val="00A5232B"/>
    <w:rsid w:val="00A65CFC"/>
    <w:rsid w:val="00A72330"/>
    <w:rsid w:val="00A768F2"/>
    <w:rsid w:val="00A80CB5"/>
    <w:rsid w:val="00A819F4"/>
    <w:rsid w:val="00A902BF"/>
    <w:rsid w:val="00A91C35"/>
    <w:rsid w:val="00A950F4"/>
    <w:rsid w:val="00A971A3"/>
    <w:rsid w:val="00AA1AD3"/>
    <w:rsid w:val="00AB05D5"/>
    <w:rsid w:val="00AB079F"/>
    <w:rsid w:val="00AB36D5"/>
    <w:rsid w:val="00AB4298"/>
    <w:rsid w:val="00AB7508"/>
    <w:rsid w:val="00AC1912"/>
    <w:rsid w:val="00AC1FDB"/>
    <w:rsid w:val="00AC390B"/>
    <w:rsid w:val="00AC4749"/>
    <w:rsid w:val="00AC59CB"/>
    <w:rsid w:val="00AC6F1B"/>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4993"/>
    <w:rsid w:val="00B156BC"/>
    <w:rsid w:val="00B27846"/>
    <w:rsid w:val="00B279F1"/>
    <w:rsid w:val="00B27E3F"/>
    <w:rsid w:val="00B36351"/>
    <w:rsid w:val="00B36C1F"/>
    <w:rsid w:val="00B51DE9"/>
    <w:rsid w:val="00B5661B"/>
    <w:rsid w:val="00B57628"/>
    <w:rsid w:val="00B61097"/>
    <w:rsid w:val="00B62F3F"/>
    <w:rsid w:val="00B676E1"/>
    <w:rsid w:val="00B7003C"/>
    <w:rsid w:val="00B70A46"/>
    <w:rsid w:val="00B70A8B"/>
    <w:rsid w:val="00B70B5A"/>
    <w:rsid w:val="00B7105F"/>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17"/>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7B2A"/>
    <w:rsid w:val="00C014F2"/>
    <w:rsid w:val="00C05464"/>
    <w:rsid w:val="00C10964"/>
    <w:rsid w:val="00C10C0A"/>
    <w:rsid w:val="00C1582B"/>
    <w:rsid w:val="00C2077D"/>
    <w:rsid w:val="00C23906"/>
    <w:rsid w:val="00C31F2F"/>
    <w:rsid w:val="00C32829"/>
    <w:rsid w:val="00C32F39"/>
    <w:rsid w:val="00C34AE6"/>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352A"/>
    <w:rsid w:val="00C76765"/>
    <w:rsid w:val="00C812AE"/>
    <w:rsid w:val="00C84888"/>
    <w:rsid w:val="00CA4F58"/>
    <w:rsid w:val="00CB19C2"/>
    <w:rsid w:val="00CC00E0"/>
    <w:rsid w:val="00CC46BC"/>
    <w:rsid w:val="00CC48EC"/>
    <w:rsid w:val="00CC74CA"/>
    <w:rsid w:val="00CD1846"/>
    <w:rsid w:val="00CD3F84"/>
    <w:rsid w:val="00CE0807"/>
    <w:rsid w:val="00CE10B6"/>
    <w:rsid w:val="00CE13CA"/>
    <w:rsid w:val="00CE3B54"/>
    <w:rsid w:val="00CE4390"/>
    <w:rsid w:val="00CE67ED"/>
    <w:rsid w:val="00CE7E63"/>
    <w:rsid w:val="00CF0664"/>
    <w:rsid w:val="00CF236B"/>
    <w:rsid w:val="00D02F9B"/>
    <w:rsid w:val="00D02FB4"/>
    <w:rsid w:val="00D050AE"/>
    <w:rsid w:val="00D06F43"/>
    <w:rsid w:val="00D07881"/>
    <w:rsid w:val="00D10E51"/>
    <w:rsid w:val="00D12196"/>
    <w:rsid w:val="00D1328D"/>
    <w:rsid w:val="00D1393A"/>
    <w:rsid w:val="00D15A7A"/>
    <w:rsid w:val="00D31C1E"/>
    <w:rsid w:val="00D33913"/>
    <w:rsid w:val="00D36783"/>
    <w:rsid w:val="00D43D4F"/>
    <w:rsid w:val="00D440CE"/>
    <w:rsid w:val="00D450CC"/>
    <w:rsid w:val="00D466BF"/>
    <w:rsid w:val="00D47E30"/>
    <w:rsid w:val="00D52D55"/>
    <w:rsid w:val="00D617FE"/>
    <w:rsid w:val="00D6508D"/>
    <w:rsid w:val="00D67820"/>
    <w:rsid w:val="00D71C3B"/>
    <w:rsid w:val="00D76B8A"/>
    <w:rsid w:val="00D76E70"/>
    <w:rsid w:val="00D803CE"/>
    <w:rsid w:val="00D85E4A"/>
    <w:rsid w:val="00D860C0"/>
    <w:rsid w:val="00D86FBE"/>
    <w:rsid w:val="00D87159"/>
    <w:rsid w:val="00D874A3"/>
    <w:rsid w:val="00D9641E"/>
    <w:rsid w:val="00D964DC"/>
    <w:rsid w:val="00DA0E70"/>
    <w:rsid w:val="00DA2D33"/>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F082C"/>
    <w:rsid w:val="00E00A14"/>
    <w:rsid w:val="00E04004"/>
    <w:rsid w:val="00E10489"/>
    <w:rsid w:val="00E10E9D"/>
    <w:rsid w:val="00E13439"/>
    <w:rsid w:val="00E24B59"/>
    <w:rsid w:val="00E2627A"/>
    <w:rsid w:val="00E27C32"/>
    <w:rsid w:val="00E34E91"/>
    <w:rsid w:val="00E410E7"/>
    <w:rsid w:val="00E46254"/>
    <w:rsid w:val="00E46ADE"/>
    <w:rsid w:val="00E51844"/>
    <w:rsid w:val="00E56852"/>
    <w:rsid w:val="00E56CC4"/>
    <w:rsid w:val="00E579F6"/>
    <w:rsid w:val="00E65E9E"/>
    <w:rsid w:val="00E67650"/>
    <w:rsid w:val="00E677FB"/>
    <w:rsid w:val="00E710CD"/>
    <w:rsid w:val="00E8167B"/>
    <w:rsid w:val="00E87422"/>
    <w:rsid w:val="00E875AD"/>
    <w:rsid w:val="00E91203"/>
    <w:rsid w:val="00E965A7"/>
    <w:rsid w:val="00E97AEC"/>
    <w:rsid w:val="00EA7D1A"/>
    <w:rsid w:val="00EB1054"/>
    <w:rsid w:val="00EB2B3D"/>
    <w:rsid w:val="00EB439C"/>
    <w:rsid w:val="00EB7984"/>
    <w:rsid w:val="00EB7DB3"/>
    <w:rsid w:val="00EC1451"/>
    <w:rsid w:val="00EC210E"/>
    <w:rsid w:val="00ED00B3"/>
    <w:rsid w:val="00ED39DF"/>
    <w:rsid w:val="00ED6235"/>
    <w:rsid w:val="00EE224C"/>
    <w:rsid w:val="00EE4B56"/>
    <w:rsid w:val="00EE709D"/>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22E1"/>
    <w:rsid w:val="00F92CDF"/>
    <w:rsid w:val="00FA018E"/>
    <w:rsid w:val="00FA3B03"/>
    <w:rsid w:val="00FA3BFB"/>
    <w:rsid w:val="00FA4499"/>
    <w:rsid w:val="00FB7ED6"/>
    <w:rsid w:val="00FD0580"/>
    <w:rsid w:val="00FD66B7"/>
    <w:rsid w:val="00FD6A63"/>
    <w:rsid w:val="00FE4E46"/>
    <w:rsid w:val="00FE4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727025147">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efs.mrpips.gov.pl/__data/assets/pdf_file/0011/12062/zalacznik_nr_9_zestawienie_standardu_i_cen_rynkowych_wybranych_wydatkow.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3FA0B-063B-4699-BEB5-3D7AAA9D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3545</Words>
  <Characters>21273</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7</cp:revision>
  <cp:lastPrinted>2020-08-11T06:45:00Z</cp:lastPrinted>
  <dcterms:created xsi:type="dcterms:W3CDTF">2023-02-28T12:33:00Z</dcterms:created>
  <dcterms:modified xsi:type="dcterms:W3CDTF">2023-03-02T09:10:00Z</dcterms:modified>
</cp:coreProperties>
</file>