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:rsidR="007B7F63" w:rsidRDefault="00285ADC">
      <w:pPr>
        <w:ind w:left="-5" w:right="0"/>
      </w:pPr>
      <w:r>
        <w:t xml:space="preserve">Zamawiający będzie kierował się następującymi kryteriami: </w:t>
      </w:r>
    </w:p>
    <w:p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:rsidR="007B7F63" w:rsidRDefault="00285ADC">
      <w:pPr>
        <w:ind w:left="-5" w:right="0"/>
      </w:pPr>
      <w:r>
        <w:t xml:space="preserve">Ck = (Cmin/C) x 90 </w:t>
      </w:r>
    </w:p>
    <w:p w:rsidR="007B7F63" w:rsidRDefault="00285ADC">
      <w:pPr>
        <w:ind w:left="-5" w:right="0"/>
      </w:pPr>
      <w:r>
        <w:t xml:space="preserve">Ck – punktacja badanej oferty w kryterium „Cena brutto usługi” </w:t>
      </w:r>
    </w:p>
    <w:p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:rsidR="007B7F63" w:rsidRDefault="00285ADC">
      <w:pPr>
        <w:spacing w:after="255"/>
        <w:ind w:left="-5" w:right="0"/>
      </w:pPr>
      <w:r>
        <w:t>C – cena szacowana badanej oferty (</w:t>
      </w:r>
      <w:r w:rsidR="00106218">
        <w:t>pozycja D7</w:t>
      </w:r>
      <w:bookmarkStart w:id="0" w:name="_GoBack"/>
      <w:bookmarkEnd w:id="0"/>
      <w:r>
        <w:t xml:space="preserve"> z tabeli z Formularza oferty) </w:t>
      </w:r>
    </w:p>
    <w:p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:rsidR="007B7F63" w:rsidRDefault="00285ADC">
      <w:pPr>
        <w:ind w:left="-5" w:right="0"/>
      </w:pPr>
      <w:r>
        <w:t xml:space="preserve">Dk – punktacja badanej oferty w kryterium „Aspekty społeczne”: </w:t>
      </w:r>
    </w:p>
    <w:p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:rsidR="007B7F63" w:rsidRDefault="00285ADC">
      <w:pPr>
        <w:spacing w:after="296"/>
        <w:ind w:left="-5" w:right="0"/>
      </w:pPr>
      <w:r>
        <w:t xml:space="preserve"> 0 – w pozostałych przypadkach.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:rsidR="007B7F63" w:rsidRDefault="00285ADC">
      <w:pPr>
        <w:ind w:left="-5" w:right="0"/>
      </w:pPr>
      <w:r>
        <w:t xml:space="preserve">Pk = Ck+Dk </w:t>
      </w:r>
    </w:p>
    <w:p w:rsidR="007B7F63" w:rsidRDefault="00285ADC">
      <w:pPr>
        <w:ind w:left="-5" w:right="0"/>
      </w:pPr>
      <w:r>
        <w:t xml:space="preserve">Pk – punktacja końcowa </w:t>
      </w:r>
    </w:p>
    <w:p w:rsidR="007B7F63" w:rsidRDefault="00285ADC">
      <w:pPr>
        <w:ind w:left="-5" w:right="0"/>
      </w:pPr>
      <w:r>
        <w:t xml:space="preserve">Ck – punktacja w kryterium Cena brutto usługi </w:t>
      </w:r>
    </w:p>
    <w:p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7" w:rsidRDefault="00917237" w:rsidP="00917237">
      <w:pPr>
        <w:spacing w:after="0" w:line="240" w:lineRule="auto"/>
      </w:pPr>
      <w:r>
        <w:separator/>
      </w:r>
    </w:p>
  </w:endnote>
  <w:end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7" w:rsidRDefault="00917237" w:rsidP="00917237">
      <w:pPr>
        <w:spacing w:after="0" w:line="240" w:lineRule="auto"/>
      </w:pPr>
      <w:r>
        <w:separator/>
      </w:r>
    </w:p>
  </w:footnote>
  <w:foot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>
    <w:pPr>
      <w:pStyle w:val="Nagwek"/>
    </w:pPr>
    <w:r>
      <w:rPr>
        <w:noProof/>
      </w:rPr>
      <w:drawing>
        <wp:inline distT="0" distB="0" distL="0" distR="0" wp14:anchorId="4B235CC8" wp14:editId="26AB386E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106218"/>
    <w:rsid w:val="00285ADC"/>
    <w:rsid w:val="00321634"/>
    <w:rsid w:val="00507B5D"/>
    <w:rsid w:val="00743918"/>
    <w:rsid w:val="007B7F63"/>
    <w:rsid w:val="009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4AF9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10</cp:revision>
  <dcterms:created xsi:type="dcterms:W3CDTF">2022-09-19T12:30:00Z</dcterms:created>
  <dcterms:modified xsi:type="dcterms:W3CDTF">2023-01-11T13:04:00Z</dcterms:modified>
</cp:coreProperties>
</file>