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C3DC4" w14:textId="2918EEBB" w:rsidR="00482F97" w:rsidRPr="004D6AED" w:rsidRDefault="00761702" w:rsidP="00761702">
      <w:pPr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Cs w:val="22"/>
        </w:rPr>
      </w:pPr>
      <w:r w:rsidRPr="00761702">
        <w:rPr>
          <w:rFonts w:ascii="Arial" w:hAnsi="Arial" w:cs="Arial"/>
          <w:b/>
          <w:bCs/>
          <w:color w:val="000000"/>
          <w:szCs w:val="22"/>
        </w:rPr>
        <w:t>SZCZEGÓŁOWY HARMONOGRAM UDZIELANIA WSPARCIA / DZIAŁAŃ W PROJEKCIE</w:t>
      </w:r>
    </w:p>
    <w:p w14:paraId="3C8B4D15" w14:textId="10955F9C" w:rsidR="00761702" w:rsidRPr="004D6AED" w:rsidRDefault="00761702" w:rsidP="00761702">
      <w:pPr>
        <w:spacing w:before="120" w:after="120" w:line="360" w:lineRule="auto"/>
        <w:rPr>
          <w:rFonts w:ascii="Arial" w:hAnsi="Arial" w:cs="Arial"/>
          <w:b/>
          <w:bCs/>
          <w:color w:val="000000"/>
          <w:szCs w:val="22"/>
        </w:rPr>
      </w:pPr>
      <w:r w:rsidRPr="00761702">
        <w:rPr>
          <w:rFonts w:ascii="Arial" w:hAnsi="Arial" w:cs="Arial"/>
          <w:b/>
          <w:bCs/>
          <w:color w:val="000000"/>
          <w:szCs w:val="22"/>
        </w:rPr>
        <w:t>Nazwa Beneficjenta: Uniwersytet w Białymstoku</w:t>
      </w:r>
    </w:p>
    <w:p w14:paraId="049DCE83" w14:textId="70711AEB" w:rsidR="00761702" w:rsidRPr="004D6AED" w:rsidRDefault="00761702" w:rsidP="00761702">
      <w:pPr>
        <w:spacing w:before="120" w:after="120" w:line="360" w:lineRule="auto"/>
        <w:rPr>
          <w:rFonts w:ascii="Arial" w:hAnsi="Arial" w:cs="Arial"/>
          <w:b/>
          <w:bCs/>
          <w:color w:val="000000"/>
          <w:szCs w:val="22"/>
        </w:rPr>
      </w:pPr>
      <w:r w:rsidRPr="00761702">
        <w:rPr>
          <w:rFonts w:ascii="Arial" w:hAnsi="Arial" w:cs="Arial"/>
          <w:b/>
          <w:bCs/>
          <w:color w:val="000000"/>
          <w:szCs w:val="22"/>
        </w:rPr>
        <w:t>Nr projektu</w:t>
      </w:r>
      <w:r w:rsidRPr="004D6AED">
        <w:rPr>
          <w:rFonts w:ascii="Arial" w:hAnsi="Arial" w:cs="Arial"/>
          <w:b/>
          <w:bCs/>
          <w:color w:val="000000"/>
          <w:szCs w:val="22"/>
        </w:rPr>
        <w:t>:</w:t>
      </w:r>
      <w:r w:rsidR="004D6AED">
        <w:rPr>
          <w:rFonts w:ascii="Arial" w:hAnsi="Arial" w:cs="Arial"/>
          <w:b/>
          <w:bCs/>
          <w:color w:val="000000"/>
          <w:szCs w:val="22"/>
        </w:rPr>
        <w:t xml:space="preserve"> </w:t>
      </w:r>
      <w:r w:rsidRPr="004D6AED">
        <w:rPr>
          <w:rFonts w:ascii="Arial" w:hAnsi="Arial" w:cs="Arial"/>
          <w:b/>
          <w:bCs/>
          <w:color w:val="000000"/>
          <w:szCs w:val="22"/>
        </w:rPr>
        <w:t xml:space="preserve">FERS.03.01-IP.08-0115/24-00 </w:t>
      </w:r>
    </w:p>
    <w:p w14:paraId="029E76E2" w14:textId="321B828B" w:rsidR="00761702" w:rsidRPr="004D6AED" w:rsidRDefault="00761702" w:rsidP="00761702">
      <w:pPr>
        <w:spacing w:before="120" w:after="120" w:line="360" w:lineRule="auto"/>
        <w:rPr>
          <w:rFonts w:ascii="Arial" w:hAnsi="Arial" w:cs="Arial"/>
          <w:b/>
          <w:bCs/>
          <w:color w:val="000000"/>
          <w:szCs w:val="22"/>
        </w:rPr>
      </w:pPr>
      <w:r w:rsidRPr="004D6AED">
        <w:rPr>
          <w:rFonts w:ascii="Arial" w:hAnsi="Arial" w:cs="Arial"/>
          <w:b/>
          <w:bCs/>
          <w:color w:val="000000"/>
          <w:szCs w:val="22"/>
        </w:rPr>
        <w:t xml:space="preserve">Tytuł projektu: </w:t>
      </w:r>
      <w:proofErr w:type="spellStart"/>
      <w:r w:rsidRPr="004D6AED">
        <w:rPr>
          <w:rFonts w:ascii="Arial" w:hAnsi="Arial" w:cs="Arial"/>
          <w:b/>
          <w:bCs/>
          <w:color w:val="000000"/>
          <w:szCs w:val="22"/>
        </w:rPr>
        <w:t>UwB</w:t>
      </w:r>
      <w:proofErr w:type="spellEnd"/>
      <w:r w:rsidRPr="004D6AED">
        <w:rPr>
          <w:rFonts w:ascii="Arial" w:hAnsi="Arial" w:cs="Arial"/>
          <w:b/>
          <w:bCs/>
          <w:color w:val="000000"/>
          <w:szCs w:val="22"/>
        </w:rPr>
        <w:t xml:space="preserve"> uczelnią dla wszystkich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0"/>
        <w:gridCol w:w="2503"/>
        <w:gridCol w:w="1379"/>
        <w:gridCol w:w="1347"/>
        <w:gridCol w:w="1579"/>
        <w:gridCol w:w="1574"/>
        <w:gridCol w:w="1537"/>
        <w:gridCol w:w="2585"/>
      </w:tblGrid>
      <w:tr w:rsidR="004D6AED" w:rsidRPr="004D6AED" w14:paraId="2F5FAF15" w14:textId="77777777" w:rsidTr="000010D8">
        <w:trPr>
          <w:cantSplit/>
          <w:tblHeader/>
        </w:trPr>
        <w:tc>
          <w:tcPr>
            <w:tcW w:w="998" w:type="dxa"/>
          </w:tcPr>
          <w:p w14:paraId="451BDD63" w14:textId="2055737B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Lp</w:t>
            </w:r>
            <w:r w:rsidRPr="004D6AED"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>.</w:t>
            </w:r>
          </w:p>
        </w:tc>
        <w:tc>
          <w:tcPr>
            <w:tcW w:w="2503" w:type="dxa"/>
          </w:tcPr>
          <w:p w14:paraId="5909089D" w14:textId="02254EEB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4D6AE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Dokładna nazwa szkolenia</w:t>
            </w:r>
          </w:p>
        </w:tc>
        <w:tc>
          <w:tcPr>
            <w:tcW w:w="1379" w:type="dxa"/>
          </w:tcPr>
          <w:p w14:paraId="4A9C4D38" w14:textId="5153EDE9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4D6AE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Data udzielania wsparcia / działania</w:t>
            </w:r>
          </w:p>
        </w:tc>
        <w:tc>
          <w:tcPr>
            <w:tcW w:w="1388" w:type="dxa"/>
          </w:tcPr>
          <w:p w14:paraId="694B438B" w14:textId="16FDCC9C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4D6AE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Godziny udzielania wsparcia / działania</w:t>
            </w:r>
          </w:p>
        </w:tc>
        <w:tc>
          <w:tcPr>
            <w:tcW w:w="1649" w:type="dxa"/>
          </w:tcPr>
          <w:p w14:paraId="076B2269" w14:textId="10347139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4D6AE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Dokładny adres realizacji wsparcia / działania</w:t>
            </w:r>
          </w:p>
        </w:tc>
        <w:tc>
          <w:tcPr>
            <w:tcW w:w="1574" w:type="dxa"/>
          </w:tcPr>
          <w:p w14:paraId="3413D3BD" w14:textId="409AF6AD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4D6AE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Nazwa wykonawcy</w:t>
            </w:r>
          </w:p>
        </w:tc>
        <w:tc>
          <w:tcPr>
            <w:tcW w:w="1544" w:type="dxa"/>
          </w:tcPr>
          <w:p w14:paraId="77AEB8F9" w14:textId="15174745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4D6AE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Liczba uczestników</w:t>
            </w:r>
          </w:p>
        </w:tc>
        <w:tc>
          <w:tcPr>
            <w:tcW w:w="2959" w:type="dxa"/>
          </w:tcPr>
          <w:p w14:paraId="04FB14F5" w14:textId="6B6FCA68" w:rsidR="0015570B" w:rsidRPr="004D6AED" w:rsidRDefault="004D6AED" w:rsidP="0076170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  <w:r w:rsidRPr="004D6AED"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  <w:t>Czy zamieszczono harmonogram udzielania wsparcia/działań na stronie internetowej projektu lub innej stronie www Beneficjenta.</w:t>
            </w:r>
          </w:p>
        </w:tc>
      </w:tr>
      <w:tr w:rsidR="004D6AED" w:rsidRPr="004D6AED" w14:paraId="7CD6F289" w14:textId="77777777" w:rsidTr="000010D8">
        <w:tc>
          <w:tcPr>
            <w:tcW w:w="998" w:type="dxa"/>
          </w:tcPr>
          <w:p w14:paraId="04CC7553" w14:textId="096E0394" w:rsidR="004D6AED" w:rsidRPr="000010D8" w:rsidRDefault="004D6AED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  <w:bookmarkStart w:id="0" w:name="_Hlk196729046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DA993" w14:textId="0924F8F5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 xml:space="preserve">Zwiększanie dostępności uczelni dla osób z niepełnosprawnościami - szkolenie świadomościowe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F3DA0" w14:textId="6A6F7CB5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15570B">
              <w:rPr>
                <w:rFonts w:ascii="Arial" w:hAnsi="Arial" w:cs="Arial"/>
                <w:color w:val="000000"/>
                <w:sz w:val="22"/>
              </w:rPr>
              <w:t>29.01.2025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BF912" w14:textId="52102450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EE821" w14:textId="33FDA9F0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l. Świerkowa 20B, sala nr 208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037F" w14:textId="795C8AB3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D9E2" w14:textId="6E41F514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762A" w14:textId="7363EA70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bookmarkEnd w:id="0"/>
      <w:tr w:rsidR="004D6AED" w:rsidRPr="004D6AED" w14:paraId="2914D7D1" w14:textId="77777777" w:rsidTr="000010D8">
        <w:trPr>
          <w:cantSplit/>
        </w:trPr>
        <w:tc>
          <w:tcPr>
            <w:tcW w:w="998" w:type="dxa"/>
            <w:tcBorders>
              <w:bottom w:val="single" w:sz="4" w:space="0" w:color="auto"/>
            </w:tcBorders>
          </w:tcPr>
          <w:p w14:paraId="5D236455" w14:textId="07FB15E1" w:rsidR="004D6AED" w:rsidRPr="000010D8" w:rsidRDefault="004D6AED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06BE" w14:textId="1B4F397E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15570B">
              <w:rPr>
                <w:rFonts w:ascii="Arial" w:hAnsi="Arial" w:cs="Arial"/>
                <w:color w:val="000000"/>
                <w:sz w:val="22"/>
              </w:rPr>
              <w:t>Szkolenie pn. „Komunikacja kryzysowa”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87626" w14:textId="495D63B9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15570B">
              <w:rPr>
                <w:rFonts w:ascii="Arial" w:hAnsi="Arial" w:cs="Arial"/>
                <w:color w:val="000000"/>
                <w:sz w:val="22"/>
              </w:rPr>
              <w:t>30.01.2025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6274" w14:textId="1EC79EF4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BD07" w14:textId="21CDAC8B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l. Świerkowa 20B, sala nr 208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9AEB" w14:textId="43FBB668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6205B" w14:textId="2A918E72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42DFB" w14:textId="2D127D03" w:rsidR="004D6AED" w:rsidRPr="004D6AED" w:rsidRDefault="004D6AED" w:rsidP="004D6AED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tr w:rsidR="0011185B" w:rsidRPr="004D6AED" w14:paraId="6452D595" w14:textId="77777777" w:rsidTr="000010D8">
        <w:trPr>
          <w:cantSplit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5CEC569C" w14:textId="2C2ACF25" w:rsidR="0011185B" w:rsidRPr="000010D8" w:rsidRDefault="0011185B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8313" w14:textId="5A01A787" w:rsidR="0011185B" w:rsidRPr="0015570B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 xml:space="preserve">Zwiększanie dostępności uczelni dla osób z niepełnosprawnościami - szkolenie świadomościowe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5906" w14:textId="6427BB33" w:rsidR="0011185B" w:rsidRPr="0015570B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26.02</w:t>
            </w:r>
            <w:r w:rsidRPr="0015570B">
              <w:rPr>
                <w:rFonts w:ascii="Arial" w:hAnsi="Arial" w:cs="Arial"/>
                <w:color w:val="000000"/>
                <w:sz w:val="22"/>
              </w:rPr>
              <w:t>.2025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3564" w14:textId="60795C74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FAB3" w14:textId="2D4758C2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 xml:space="preserve">l. Świerkowa 20B,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64F70" w14:textId="7327202C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4E2F" w14:textId="3F0A3B2F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E3A63" w14:textId="068D5604" w:rsidR="0011185B" w:rsidRDefault="0011185B" w:rsidP="0011185B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tr w:rsidR="0011185B" w:rsidRPr="004D6AED" w14:paraId="40235CEA" w14:textId="77777777" w:rsidTr="000010D8">
        <w:trPr>
          <w:cantSplit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6CFB0991" w14:textId="01599403" w:rsidR="0011185B" w:rsidRPr="000010D8" w:rsidRDefault="0011185B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  <w:r w:rsidRPr="000010D8">
              <w:rPr>
                <w:rFonts w:ascii="Arial" w:hAnsi="Arial" w:cs="Arial"/>
                <w:bCs/>
                <w:color w:val="000000"/>
                <w:szCs w:val="20"/>
              </w:rPr>
              <w:lastRenderedPageBreak/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AE86C" w14:textId="045437EA" w:rsidR="0011185B" w:rsidRPr="0015570B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 xml:space="preserve">Zwiększanie dostępności uczelni dla osób z niepełnosprawnościami - szkolenie świadomościowe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3750A" w14:textId="7FB6DF24" w:rsidR="0011185B" w:rsidRPr="0015570B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15570B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7.02</w:t>
            </w:r>
            <w:r w:rsidRPr="0015570B">
              <w:rPr>
                <w:rFonts w:ascii="Arial" w:hAnsi="Arial" w:cs="Arial"/>
                <w:color w:val="000000"/>
                <w:sz w:val="22"/>
              </w:rPr>
              <w:t>.2025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DD992" w14:textId="2BC7E6B0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0A72F" w14:textId="2524D7CE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 xml:space="preserve">l. Świerkowa 20B,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A7457" w14:textId="59ECAB9A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0545" w14:textId="67801446" w:rsidR="0011185B" w:rsidRPr="00761702" w:rsidRDefault="0011185B" w:rsidP="0011185B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D214D" w14:textId="3796BFC2" w:rsidR="0011185B" w:rsidRDefault="0011185B" w:rsidP="0011185B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tr w:rsidR="000010D8" w:rsidRPr="004D6AED" w14:paraId="351640E6" w14:textId="77777777" w:rsidTr="000010D8">
        <w:trPr>
          <w:cantSplit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7712C00B" w14:textId="77777777" w:rsidR="000010D8" w:rsidRPr="000010D8" w:rsidRDefault="000010D8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62FA" w14:textId="09DA34B2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Dostępność wydarzeń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7E9C3" w14:textId="6A7CE2FD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26.03.2025.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FA89F" w14:textId="3356737D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99E0" w14:textId="16995715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 xml:space="preserve">l. Świerkowa 20B,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1678" w14:textId="13AE7DD9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AC93F" w14:textId="281EB0AB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72C96" w14:textId="3C6C6ADC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tr w:rsidR="000010D8" w:rsidRPr="004D6AED" w14:paraId="5284D425" w14:textId="77777777" w:rsidTr="000010D8">
        <w:trPr>
          <w:cantSplit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1F3E7C53" w14:textId="77777777" w:rsidR="000010D8" w:rsidRPr="000010D8" w:rsidRDefault="000010D8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2D4E" w14:textId="2F50FDFF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Dostępność wydarzeń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AE92B" w14:textId="577635D7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27.03.2025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FCAD" w14:textId="4B89D8A0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3B76" w14:textId="02484320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 xml:space="preserve">l. Świerkowa 20B,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EE3B4" w14:textId="2943E3AA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22EF4" w14:textId="2C81BDB7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03A2D" w14:textId="0857CE81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tr w:rsidR="000010D8" w:rsidRPr="004D6AED" w14:paraId="34320C84" w14:textId="77777777" w:rsidTr="000010D8">
        <w:trPr>
          <w:cantSplit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6E2EACEC" w14:textId="77777777" w:rsidR="000010D8" w:rsidRPr="000010D8" w:rsidRDefault="000010D8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CBE4B" w14:textId="78B47955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 xml:space="preserve">Zwiększanie dostępności uczelni dla osób z niepełnosprawnościami - szkolenie świadomościowe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CEDBA" w14:textId="70FA42EC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15570B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3</w:t>
            </w:r>
            <w:r w:rsidRPr="0015570B">
              <w:rPr>
                <w:rFonts w:ascii="Arial" w:hAnsi="Arial" w:cs="Arial"/>
                <w:color w:val="000000"/>
                <w:sz w:val="22"/>
              </w:rPr>
              <w:t>.0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  <w:r w:rsidRPr="0015570B">
              <w:rPr>
                <w:rFonts w:ascii="Arial" w:hAnsi="Arial" w:cs="Arial"/>
                <w:color w:val="000000"/>
                <w:sz w:val="22"/>
              </w:rPr>
              <w:t>.2025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8F867" w14:textId="0F68A26A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E3666" w14:textId="3C2B711C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l. Świerkowa 20B, sala nr 208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BCA0" w14:textId="699F0647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0A3B" w14:textId="14C0BA19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7DE8" w14:textId="40AFFE90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tr w:rsidR="000010D8" w:rsidRPr="004D6AED" w14:paraId="179926DD" w14:textId="77777777" w:rsidTr="009B7B5C">
        <w:trPr>
          <w:cantSplit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5733E9A1" w14:textId="77777777" w:rsidR="000010D8" w:rsidRPr="000010D8" w:rsidRDefault="000010D8" w:rsidP="000010D8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A8B1" w14:textId="20F46CA2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</w:rPr>
              <w:t>Wsparcie osób z zaburzeniami poznawczymi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27B06" w14:textId="42D675AD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24.04.2025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5E3D" w14:textId="6CD3A1A0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0175" w14:textId="0DEC7010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l. Świerkowa 20B, sala nr 208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6C14A" w14:textId="4293CFE2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2CBE" w14:textId="3B9AE22D" w:rsidR="000010D8" w:rsidRPr="00761702" w:rsidRDefault="000010D8" w:rsidP="000010D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4E57" w14:textId="3FE3A05B" w:rsidR="000010D8" w:rsidRPr="0015570B" w:rsidRDefault="000010D8" w:rsidP="000010D8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tr w:rsidR="009B7B5C" w:rsidRPr="004D6AED" w14:paraId="03602EA3" w14:textId="77777777" w:rsidTr="009B7B5C">
        <w:trPr>
          <w:cantSplit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14:paraId="69296CC6" w14:textId="77777777" w:rsidR="009B7B5C" w:rsidRPr="000010D8" w:rsidRDefault="009B7B5C" w:rsidP="009B7B5C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  <w:bookmarkStart w:id="1" w:name="_GoBack" w:colFirst="2" w:colLast="2"/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ED612" w14:textId="0B5DA4A0" w:rsidR="009B7B5C" w:rsidRDefault="009B7B5C" w:rsidP="009B7B5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 xml:space="preserve">Zwiększanie dostępności uczelni dla osób z niepełnosprawnościami - szkolenie świadomościowe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7132" w14:textId="400550D2" w:rsidR="009B7B5C" w:rsidRDefault="009B7B5C" w:rsidP="009B7B5C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21</w:t>
            </w:r>
            <w:r w:rsidRPr="0015570B">
              <w:rPr>
                <w:rFonts w:ascii="Arial" w:hAnsi="Arial" w:cs="Arial"/>
                <w:color w:val="000000"/>
                <w:sz w:val="22"/>
              </w:rPr>
              <w:t>.0</w:t>
            </w:r>
            <w:r>
              <w:rPr>
                <w:rFonts w:ascii="Arial" w:hAnsi="Arial" w:cs="Arial"/>
                <w:color w:val="000000"/>
                <w:sz w:val="22"/>
              </w:rPr>
              <w:t>5</w:t>
            </w:r>
            <w:r w:rsidRPr="0015570B">
              <w:rPr>
                <w:rFonts w:ascii="Arial" w:hAnsi="Arial" w:cs="Arial"/>
                <w:color w:val="000000"/>
                <w:sz w:val="22"/>
              </w:rPr>
              <w:t>.2025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39FE" w14:textId="545C9B81" w:rsidR="009B7B5C" w:rsidRPr="00761702" w:rsidRDefault="009B7B5C" w:rsidP="009B7B5C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B345" w14:textId="7FC680C5" w:rsidR="009B7B5C" w:rsidRPr="00761702" w:rsidRDefault="009B7B5C" w:rsidP="009B7B5C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l. Świerkowa 20B, sala nr 208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2A6C" w14:textId="7D470EC2" w:rsidR="009B7B5C" w:rsidRPr="00761702" w:rsidRDefault="009B7B5C" w:rsidP="009B7B5C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5283B" w14:textId="2A0E18CC" w:rsidR="009B7B5C" w:rsidRPr="00761702" w:rsidRDefault="009B7B5C" w:rsidP="009B7B5C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545B7" w14:textId="79DA085F" w:rsidR="009B7B5C" w:rsidRPr="0015570B" w:rsidRDefault="009B7B5C" w:rsidP="009B7B5C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  <w:bookmarkEnd w:id="1"/>
      <w:tr w:rsidR="009B7B5C" w:rsidRPr="004D6AED" w14:paraId="04C4CA02" w14:textId="77777777" w:rsidTr="009B7B5C">
        <w:trPr>
          <w:cantSplit/>
        </w:trPr>
        <w:tc>
          <w:tcPr>
            <w:tcW w:w="998" w:type="dxa"/>
            <w:tcBorders>
              <w:top w:val="single" w:sz="4" w:space="0" w:color="auto"/>
            </w:tcBorders>
          </w:tcPr>
          <w:p w14:paraId="5E5BAA04" w14:textId="77777777" w:rsidR="009B7B5C" w:rsidRPr="000010D8" w:rsidRDefault="009B7B5C" w:rsidP="009B7B5C">
            <w:pPr>
              <w:pStyle w:val="Akapitzlist"/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36B6" w14:textId="6D4538E3" w:rsidR="009B7B5C" w:rsidRPr="00761702" w:rsidRDefault="009B7B5C" w:rsidP="009B7B5C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 xml:space="preserve">Zwiększanie dostępności uczelni dla osób z niepełnosprawnościami - szkolenie świadomościowe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DED77" w14:textId="0B6622E6" w:rsidR="009B7B5C" w:rsidRDefault="009B7B5C" w:rsidP="009B7B5C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15570B">
              <w:rPr>
                <w:rFonts w:ascii="Arial" w:hAnsi="Arial" w:cs="Arial"/>
                <w:color w:val="000000"/>
                <w:sz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</w:rPr>
              <w:t>2</w:t>
            </w:r>
            <w:r w:rsidRPr="0015570B">
              <w:rPr>
                <w:rFonts w:ascii="Arial" w:hAnsi="Arial" w:cs="Arial"/>
                <w:color w:val="000000"/>
                <w:sz w:val="22"/>
              </w:rPr>
              <w:t>.0</w:t>
            </w:r>
            <w:r>
              <w:rPr>
                <w:rFonts w:ascii="Arial" w:hAnsi="Arial" w:cs="Arial"/>
                <w:color w:val="000000"/>
                <w:sz w:val="22"/>
              </w:rPr>
              <w:t>5</w:t>
            </w:r>
            <w:r w:rsidRPr="0015570B">
              <w:rPr>
                <w:rFonts w:ascii="Arial" w:hAnsi="Arial" w:cs="Arial"/>
                <w:color w:val="000000"/>
                <w:sz w:val="22"/>
              </w:rPr>
              <w:t>.2025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9FC2" w14:textId="238F5D5A" w:rsidR="009B7B5C" w:rsidRPr="00761702" w:rsidRDefault="009B7B5C" w:rsidP="009B7B5C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9:00-13:45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B1CA" w14:textId="4DFD1591" w:rsidR="009B7B5C" w:rsidRPr="00761702" w:rsidRDefault="009B7B5C" w:rsidP="009B7B5C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Uniwersytet w Białymstoku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u</w:t>
            </w: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l. Świerkowa 20B, sala nr 208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D63D4" w14:textId="01314DA5" w:rsidR="009B7B5C" w:rsidRPr="00761702" w:rsidRDefault="009B7B5C" w:rsidP="009B7B5C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Fundacja Instytut Rozwoju Regionalnego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BA6DE" w14:textId="5B7C70FB" w:rsidR="009B7B5C" w:rsidRPr="00761702" w:rsidRDefault="009B7B5C" w:rsidP="009B7B5C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</w:rPr>
            </w:pPr>
            <w:r w:rsidRPr="00761702">
              <w:rPr>
                <w:rFonts w:ascii="Arial" w:hAnsi="Arial" w:cs="Arial"/>
                <w:color w:val="000000"/>
                <w:sz w:val="22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D46E0" w14:textId="5007364F" w:rsidR="009B7B5C" w:rsidRPr="0015570B" w:rsidRDefault="009B7B5C" w:rsidP="009B7B5C">
            <w:pPr>
              <w:spacing w:before="120" w:after="120" w:line="360" w:lineRule="auto"/>
              <w:rPr>
                <w:rFonts w:ascii="Arial" w:hAnsi="Arial" w:cs="Arial"/>
                <w:bCs/>
                <w:color w:val="000000"/>
                <w:sz w:val="22"/>
              </w:rPr>
            </w:pPr>
            <w:r w:rsidRPr="0015570B">
              <w:rPr>
                <w:rFonts w:ascii="Arial" w:hAnsi="Arial" w:cs="Arial"/>
                <w:bCs/>
                <w:color w:val="000000"/>
                <w:sz w:val="22"/>
              </w:rPr>
              <w:t>T</w:t>
            </w:r>
            <w:r w:rsidRPr="00761702">
              <w:rPr>
                <w:rFonts w:ascii="Arial" w:hAnsi="Arial" w:cs="Arial"/>
                <w:bCs/>
                <w:color w:val="000000"/>
                <w:sz w:val="22"/>
              </w:rPr>
              <w:t>ak</w:t>
            </w:r>
          </w:p>
        </w:tc>
      </w:tr>
    </w:tbl>
    <w:p w14:paraId="646BCA5D" w14:textId="77777777" w:rsidR="0015570B" w:rsidRDefault="0015570B" w:rsidP="00263F64">
      <w:pPr>
        <w:spacing w:before="120" w:after="12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15570B" w:rsidSect="00761702">
      <w:headerReference w:type="default" r:id="rId7"/>
      <w:footerReference w:type="default" r:id="rId8"/>
      <w:pgSz w:w="16838" w:h="11906" w:orient="landscape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99A3A" w14:textId="77777777" w:rsidR="00CB650C" w:rsidRDefault="00CB650C" w:rsidP="000A3673">
      <w:r>
        <w:separator/>
      </w:r>
    </w:p>
  </w:endnote>
  <w:endnote w:type="continuationSeparator" w:id="0">
    <w:p w14:paraId="5B33F4DC" w14:textId="77777777" w:rsidR="00CB650C" w:rsidRDefault="00CB650C" w:rsidP="000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siatki1jasnaakcent51"/>
      <w:tblW w:w="1219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4125"/>
      <w:gridCol w:w="5089"/>
    </w:tblGrid>
    <w:tr w:rsidR="008851FE" w:rsidRPr="008851FE" w14:paraId="1FF3EEC1" w14:textId="77777777" w:rsidTr="00263F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77" w:type="dxa"/>
          <w:tcBorders>
            <w:bottom w:val="none" w:sz="0" w:space="0" w:color="auto"/>
            <w:right w:val="single" w:sz="12" w:space="0" w:color="auto"/>
          </w:tcBorders>
        </w:tcPr>
        <w:p w14:paraId="75969C5F" w14:textId="551C715B" w:rsidR="00723F4D" w:rsidRPr="002245CC" w:rsidRDefault="00401E68" w:rsidP="0015570B">
          <w:pPr>
            <w:pStyle w:val="Stopka"/>
            <w:spacing w:line="360" w:lineRule="auto"/>
            <w:ind w:left="744"/>
            <w:rPr>
              <w:rFonts w:ascii="Arial" w:hAnsi="Arial" w:cs="Arial"/>
              <w:color w:val="98002E"/>
              <w:sz w:val="30"/>
              <w:szCs w:val="30"/>
            </w:rPr>
          </w:pPr>
          <w:proofErr w:type="spellStart"/>
          <w:r w:rsidRPr="002245CC">
            <w:rPr>
              <w:rFonts w:ascii="Arial" w:hAnsi="Arial" w:cs="Arial"/>
              <w:color w:val="98002E"/>
              <w:sz w:val="24"/>
              <w:szCs w:val="30"/>
            </w:rPr>
            <w:t>UwB</w:t>
          </w:r>
          <w:proofErr w:type="spellEnd"/>
          <w:r w:rsidRPr="002245CC">
            <w:rPr>
              <w:rFonts w:ascii="Arial" w:hAnsi="Arial" w:cs="Arial"/>
              <w:color w:val="98002E"/>
              <w:sz w:val="24"/>
              <w:szCs w:val="30"/>
            </w:rPr>
            <w:t xml:space="preserve"> uczelnią dla wszystkich</w:t>
          </w:r>
        </w:p>
      </w:tc>
      <w:tc>
        <w:tcPr>
          <w:tcW w:w="4125" w:type="dxa"/>
          <w:tcBorders>
            <w:left w:val="single" w:sz="12" w:space="0" w:color="auto"/>
            <w:bottom w:val="none" w:sz="0" w:space="0" w:color="auto"/>
            <w:right w:val="single" w:sz="12" w:space="0" w:color="auto"/>
          </w:tcBorders>
        </w:tcPr>
        <w:p w14:paraId="2DF9D4B6" w14:textId="00AD6A33" w:rsidR="00723F4D" w:rsidRPr="008851FE" w:rsidRDefault="00723F4D" w:rsidP="00E30E72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0000" w:themeColor="text1"/>
            </w:rPr>
          </w:pPr>
          <w:r w:rsidRPr="008851FE">
            <w:rPr>
              <w:rFonts w:ascii="Arial" w:hAnsi="Arial" w:cs="Arial"/>
              <w:color w:val="000000" w:themeColor="text1"/>
            </w:rPr>
            <w:t xml:space="preserve">Uniwersytet </w:t>
          </w:r>
          <w:r w:rsidR="004A2938" w:rsidRPr="008851FE">
            <w:rPr>
              <w:rFonts w:ascii="Arial" w:hAnsi="Arial" w:cs="Arial"/>
              <w:color w:val="000000" w:themeColor="text1"/>
            </w:rPr>
            <w:t>w Białymstoku</w:t>
          </w:r>
          <w:r w:rsidRPr="008851FE">
            <w:rPr>
              <w:rFonts w:ascii="Arial" w:hAnsi="Arial" w:cs="Arial"/>
              <w:b w:val="0"/>
              <w:color w:val="000000" w:themeColor="text1"/>
            </w:rPr>
            <w:br/>
            <w:t xml:space="preserve">ul. </w:t>
          </w:r>
          <w:r w:rsidR="004A2938" w:rsidRPr="008851FE">
            <w:rPr>
              <w:rFonts w:ascii="Arial" w:hAnsi="Arial" w:cs="Arial"/>
              <w:b w:val="0"/>
              <w:color w:val="000000" w:themeColor="text1"/>
            </w:rPr>
            <w:t>Świerkowa 20B</w:t>
          </w:r>
          <w:r w:rsidRPr="008851FE">
            <w:rPr>
              <w:rFonts w:ascii="Arial" w:hAnsi="Arial" w:cs="Arial"/>
              <w:b w:val="0"/>
              <w:color w:val="000000" w:themeColor="text1"/>
            </w:rPr>
            <w:t xml:space="preserve">, </w:t>
          </w:r>
          <w:r w:rsidR="004A2938" w:rsidRPr="008851FE">
            <w:rPr>
              <w:rFonts w:ascii="Arial" w:hAnsi="Arial" w:cs="Arial"/>
              <w:b w:val="0"/>
              <w:color w:val="000000" w:themeColor="text1"/>
            </w:rPr>
            <w:t>15-328 Białystok</w:t>
          </w:r>
          <w:r w:rsidRPr="008851FE">
            <w:rPr>
              <w:rFonts w:ascii="Arial" w:hAnsi="Arial" w:cs="Arial"/>
              <w:b w:val="0"/>
              <w:color w:val="000000" w:themeColor="text1"/>
            </w:rPr>
            <w:br/>
            <w:t xml:space="preserve">tel. </w:t>
          </w:r>
          <w:r w:rsidR="004A2938" w:rsidRPr="008851FE">
            <w:rPr>
              <w:rFonts w:ascii="Arial" w:hAnsi="Arial" w:cs="Arial"/>
              <w:b w:val="0"/>
              <w:color w:val="000000" w:themeColor="text1"/>
            </w:rPr>
            <w:t>857457889</w:t>
          </w:r>
          <w:r w:rsidRPr="008851FE">
            <w:rPr>
              <w:rFonts w:ascii="Arial" w:hAnsi="Arial" w:cs="Arial"/>
              <w:b w:val="0"/>
              <w:color w:val="000000" w:themeColor="text1"/>
            </w:rPr>
            <w:br/>
            <w:t xml:space="preserve">e-mail: </w:t>
          </w:r>
          <w:r w:rsidR="004A2938" w:rsidRPr="008851FE">
            <w:rPr>
              <w:rFonts w:ascii="Arial" w:hAnsi="Arial" w:cs="Arial"/>
              <w:b w:val="0"/>
              <w:color w:val="000000" w:themeColor="text1"/>
            </w:rPr>
            <w:t>dostepny@uwb.edu.pl</w:t>
          </w:r>
        </w:p>
      </w:tc>
      <w:tc>
        <w:tcPr>
          <w:tcW w:w="5089" w:type="dxa"/>
          <w:tcBorders>
            <w:left w:val="single" w:sz="12" w:space="0" w:color="auto"/>
            <w:bottom w:val="none" w:sz="0" w:space="0" w:color="auto"/>
          </w:tcBorders>
        </w:tcPr>
        <w:p w14:paraId="413E179D" w14:textId="09C90659" w:rsidR="00401E68" w:rsidRPr="00401E68" w:rsidRDefault="00723F4D" w:rsidP="00401E6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0000" w:themeColor="text1"/>
            </w:rPr>
          </w:pPr>
          <w:r w:rsidRPr="008851FE">
            <w:rPr>
              <w:rFonts w:ascii="Arial" w:hAnsi="Arial" w:cs="Arial"/>
              <w:color w:val="000000" w:themeColor="text1"/>
            </w:rPr>
            <w:t>Fundacja Instytut Rozwoju Regionalnego</w:t>
          </w:r>
          <w:r w:rsidRPr="008851FE">
            <w:rPr>
              <w:rFonts w:ascii="Arial" w:hAnsi="Arial" w:cs="Arial"/>
              <w:color w:val="000000" w:themeColor="text1"/>
            </w:rPr>
            <w:br/>
          </w:r>
          <w:r w:rsidR="00401E68" w:rsidRPr="00401E68">
            <w:rPr>
              <w:rFonts w:ascii="Arial" w:hAnsi="Arial" w:cs="Arial"/>
              <w:b w:val="0"/>
              <w:color w:val="000000" w:themeColor="text1"/>
            </w:rPr>
            <w:t>ul. Świętokrzyska 14,</w:t>
          </w:r>
        </w:p>
        <w:p w14:paraId="1501CD56" w14:textId="77777777" w:rsidR="00401E68" w:rsidRPr="00401E68" w:rsidRDefault="00401E68" w:rsidP="00401E6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0000" w:themeColor="text1"/>
            </w:rPr>
          </w:pPr>
          <w:r w:rsidRPr="00401E68">
            <w:rPr>
              <w:rFonts w:ascii="Arial" w:hAnsi="Arial" w:cs="Arial"/>
              <w:b w:val="0"/>
              <w:color w:val="000000" w:themeColor="text1"/>
            </w:rPr>
            <w:t>30-015 Kraków</w:t>
          </w:r>
        </w:p>
        <w:p w14:paraId="646208AE" w14:textId="093DCC32" w:rsidR="00723F4D" w:rsidRPr="008851FE" w:rsidRDefault="00401E68" w:rsidP="00401E6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color w:val="000000" w:themeColor="text1"/>
            </w:rPr>
          </w:pPr>
          <w:proofErr w:type="spellStart"/>
          <w:r w:rsidRPr="00401E68">
            <w:rPr>
              <w:rFonts w:ascii="Arial" w:hAnsi="Arial" w:cs="Arial"/>
              <w:b w:val="0"/>
              <w:color w:val="000000" w:themeColor="text1"/>
            </w:rPr>
            <w:t>tel</w:t>
          </w:r>
          <w:proofErr w:type="spellEnd"/>
          <w:r w:rsidRPr="00401E68">
            <w:rPr>
              <w:rFonts w:ascii="Arial" w:hAnsi="Arial" w:cs="Arial"/>
              <w:b w:val="0"/>
              <w:color w:val="000000" w:themeColor="text1"/>
            </w:rPr>
            <w:t>: 12 444 73 49</w:t>
          </w:r>
          <w:r w:rsidR="00723F4D" w:rsidRPr="008851FE">
            <w:rPr>
              <w:rFonts w:ascii="Arial" w:hAnsi="Arial" w:cs="Arial"/>
              <w:b w:val="0"/>
              <w:color w:val="000000" w:themeColor="text1"/>
            </w:rPr>
            <w:br/>
            <w:t>e-mail: biuro@firr.org.pl</w:t>
          </w:r>
        </w:p>
      </w:tc>
    </w:tr>
  </w:tbl>
  <w:p w14:paraId="6C1B1909" w14:textId="79C6B746" w:rsidR="00196610" w:rsidRPr="00196610" w:rsidRDefault="00196610" w:rsidP="00401E6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90F72" w14:textId="77777777" w:rsidR="00CB650C" w:rsidRDefault="00CB650C" w:rsidP="000A3673">
      <w:r>
        <w:separator/>
      </w:r>
    </w:p>
  </w:footnote>
  <w:footnote w:type="continuationSeparator" w:id="0">
    <w:p w14:paraId="7E7A6364" w14:textId="77777777" w:rsidR="00CB650C" w:rsidRDefault="00CB650C" w:rsidP="000A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C45F3" w14:textId="4BD5AC1A" w:rsidR="000A3673" w:rsidRPr="001D2435" w:rsidRDefault="002245CC" w:rsidP="002245CC">
    <w:pPr>
      <w:spacing w:before="100" w:beforeAutospacing="1" w:after="100" w:afterAutospacing="1"/>
      <w:jc w:val="center"/>
      <w:rPr>
        <w:b/>
        <w:sz w:val="10"/>
        <w:szCs w:val="10"/>
      </w:rPr>
    </w:pPr>
    <w:r w:rsidRPr="002245CC">
      <w:rPr>
        <w:noProof/>
      </w:rPr>
      <w:drawing>
        <wp:inline distT="0" distB="0" distL="0" distR="0" wp14:anchorId="772C6B08" wp14:editId="4B126809">
          <wp:extent cx="7179989" cy="990600"/>
          <wp:effectExtent l="0" t="0" r="1905" b="0"/>
          <wp:docPr id="3" name="Obraz 3" descr="3 logotypy, od lewej Logo Funduszy Europejskich obok napis Fundusze Europejskie dla Rozwoju Społecznego, biało-czerwona flaga polska obok napis Rzeczpospolita Polska, Logotyp Unii Europejskiej obok napis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.goryn\AppData\Local\Temp\202bc3ba-7f42-4489-9f1c-84695f6df24b_FERS_RP_UE.zip.24b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0059" cy="1026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619FD"/>
    <w:multiLevelType w:val="hybridMultilevel"/>
    <w:tmpl w:val="A616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2F6E"/>
    <w:multiLevelType w:val="hybridMultilevel"/>
    <w:tmpl w:val="20C6BA3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65957D2"/>
    <w:multiLevelType w:val="hybridMultilevel"/>
    <w:tmpl w:val="9BDCEF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C8710D1"/>
    <w:multiLevelType w:val="hybridMultilevel"/>
    <w:tmpl w:val="9BBE432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3A3B"/>
    <w:multiLevelType w:val="hybridMultilevel"/>
    <w:tmpl w:val="374E2422"/>
    <w:lvl w:ilvl="0" w:tplc="6FC0B1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D14DD6"/>
    <w:multiLevelType w:val="hybridMultilevel"/>
    <w:tmpl w:val="89B8F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A2EC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73"/>
    <w:rsid w:val="00000F6A"/>
    <w:rsid w:val="000010D8"/>
    <w:rsid w:val="00027F4B"/>
    <w:rsid w:val="00061AAF"/>
    <w:rsid w:val="00091F1B"/>
    <w:rsid w:val="000A3673"/>
    <w:rsid w:val="000B0D75"/>
    <w:rsid w:val="000D1164"/>
    <w:rsid w:val="0010171D"/>
    <w:rsid w:val="0011185B"/>
    <w:rsid w:val="00136D47"/>
    <w:rsid w:val="00151DF8"/>
    <w:rsid w:val="0015570B"/>
    <w:rsid w:val="00196610"/>
    <w:rsid w:val="001C16FD"/>
    <w:rsid w:val="001D2435"/>
    <w:rsid w:val="00220459"/>
    <w:rsid w:val="002245CC"/>
    <w:rsid w:val="00263F64"/>
    <w:rsid w:val="0028285A"/>
    <w:rsid w:val="00325EC5"/>
    <w:rsid w:val="00353EB4"/>
    <w:rsid w:val="00354CE4"/>
    <w:rsid w:val="00383AA6"/>
    <w:rsid w:val="003A220F"/>
    <w:rsid w:val="00401E68"/>
    <w:rsid w:val="004172D7"/>
    <w:rsid w:val="004536C5"/>
    <w:rsid w:val="00470329"/>
    <w:rsid w:val="00482F97"/>
    <w:rsid w:val="00491990"/>
    <w:rsid w:val="004A2938"/>
    <w:rsid w:val="004C2FB3"/>
    <w:rsid w:val="004D6AED"/>
    <w:rsid w:val="0052539E"/>
    <w:rsid w:val="00556144"/>
    <w:rsid w:val="005C09AF"/>
    <w:rsid w:val="005D7346"/>
    <w:rsid w:val="006302FA"/>
    <w:rsid w:val="00636CEB"/>
    <w:rsid w:val="00667274"/>
    <w:rsid w:val="00687F77"/>
    <w:rsid w:val="00723F4D"/>
    <w:rsid w:val="00761702"/>
    <w:rsid w:val="007D5117"/>
    <w:rsid w:val="00832B9E"/>
    <w:rsid w:val="008851FE"/>
    <w:rsid w:val="008A474A"/>
    <w:rsid w:val="00923A39"/>
    <w:rsid w:val="00956D38"/>
    <w:rsid w:val="009B7B5C"/>
    <w:rsid w:val="009D1D1E"/>
    <w:rsid w:val="009D1ED9"/>
    <w:rsid w:val="00A13A9E"/>
    <w:rsid w:val="00A241DF"/>
    <w:rsid w:val="00A608F1"/>
    <w:rsid w:val="00AD7C94"/>
    <w:rsid w:val="00B718FD"/>
    <w:rsid w:val="00BC31F3"/>
    <w:rsid w:val="00C514EB"/>
    <w:rsid w:val="00C516D2"/>
    <w:rsid w:val="00C9745E"/>
    <w:rsid w:val="00CB650C"/>
    <w:rsid w:val="00CB71F4"/>
    <w:rsid w:val="00D060B5"/>
    <w:rsid w:val="00D319E0"/>
    <w:rsid w:val="00D47FE6"/>
    <w:rsid w:val="00D548A2"/>
    <w:rsid w:val="00D92A02"/>
    <w:rsid w:val="00DF0D5E"/>
    <w:rsid w:val="00E11C8B"/>
    <w:rsid w:val="00E26126"/>
    <w:rsid w:val="00E30E72"/>
    <w:rsid w:val="00E37B41"/>
    <w:rsid w:val="00E46BE1"/>
    <w:rsid w:val="00E714BC"/>
    <w:rsid w:val="00EE27FE"/>
    <w:rsid w:val="00F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5001EE"/>
  <w15:docId w15:val="{C718846A-2842-084E-9678-E359E7D4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7FE"/>
    <w:pPr>
      <w:keepNext/>
      <w:keepLines/>
      <w:autoSpaceDN w:val="0"/>
      <w:spacing w:before="240" w:after="240" w:line="256" w:lineRule="auto"/>
      <w:outlineLvl w:val="0"/>
    </w:pPr>
    <w:rPr>
      <w:rFonts w:ascii="Arial" w:eastAsiaTheme="majorEastAsia" w:hAnsi="Arial" w:cstheme="majorBidi"/>
      <w:b/>
      <w:sz w:val="36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7FE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7FE"/>
    <w:pPr>
      <w:keepNext/>
      <w:keepLines/>
      <w:autoSpaceDN w:val="0"/>
      <w:spacing w:before="120" w:line="256" w:lineRule="auto"/>
      <w:outlineLvl w:val="2"/>
    </w:pPr>
    <w:rPr>
      <w:rFonts w:ascii="Arial" w:eastAsiaTheme="majorEastAsia" w:hAnsi="Arial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7FE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6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673"/>
  </w:style>
  <w:style w:type="paragraph" w:styleId="Stopka">
    <w:name w:val="footer"/>
    <w:basedOn w:val="Normalny"/>
    <w:link w:val="StopkaZnak"/>
    <w:uiPriority w:val="99"/>
    <w:unhideWhenUsed/>
    <w:rsid w:val="000A36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673"/>
  </w:style>
  <w:style w:type="table" w:styleId="Tabela-Siatka">
    <w:name w:val="Table Grid"/>
    <w:basedOn w:val="Standardowy"/>
    <w:uiPriority w:val="39"/>
    <w:rsid w:val="0019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6kolorowaakcent51">
    <w:name w:val="Tabela listy 6 — kolorowa — akcent 51"/>
    <w:basedOn w:val="Standardowy"/>
    <w:uiPriority w:val="51"/>
    <w:rsid w:val="001966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1966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1">
    <w:name w:val="Tabela siatki 6 — kolorowa1"/>
    <w:basedOn w:val="Standardowy"/>
    <w:uiPriority w:val="51"/>
    <w:rsid w:val="001966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966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956D38"/>
    <w:pPr>
      <w:spacing w:after="0" w:line="240" w:lineRule="auto"/>
    </w:pPr>
    <w:tblPr>
      <w:tblStyleRowBandSize w:val="1"/>
      <w:tblStyleCol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1D243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27FE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7FE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7FE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7FE"/>
    <w:rPr>
      <w:rFonts w:ascii="Arial" w:eastAsiaTheme="majorEastAsia" w:hAnsi="Arial" w:cstheme="majorBidi"/>
      <w:iCs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EE27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wyczajny">
    <w:name w:val="zwyczajny"/>
    <w:link w:val="zwyczajnyZnak"/>
    <w:qFormat/>
    <w:rsid w:val="00EE27FE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EE27FE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E27FE"/>
    <w:pPr>
      <w:autoSpaceDN w:val="0"/>
      <w:spacing w:before="100" w:after="100"/>
    </w:pPr>
  </w:style>
  <w:style w:type="paragraph" w:styleId="Zwykytekst">
    <w:name w:val="Plain Text"/>
    <w:basedOn w:val="Normalny"/>
    <w:link w:val="ZwykytekstZnak"/>
    <w:uiPriority w:val="99"/>
    <w:unhideWhenUsed/>
    <w:rsid w:val="00C514EB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14EB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45E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45E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dc:description/>
  <cp:lastModifiedBy>Patrycja Goryń</cp:lastModifiedBy>
  <cp:revision>2</cp:revision>
  <cp:lastPrinted>2025-01-10T08:58:00Z</cp:lastPrinted>
  <dcterms:created xsi:type="dcterms:W3CDTF">2025-04-28T08:38:00Z</dcterms:created>
  <dcterms:modified xsi:type="dcterms:W3CDTF">2025-04-28T08:38:00Z</dcterms:modified>
</cp:coreProperties>
</file>