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480F" w14:textId="5ADC78E3" w:rsidR="00D73052" w:rsidRDefault="00D73052" w:rsidP="0023503E">
      <w:pPr>
        <w:spacing w:after="0" w:line="240" w:lineRule="auto"/>
        <w:jc w:val="center"/>
        <w:rPr>
          <w:b/>
          <w:sz w:val="26"/>
          <w:szCs w:val="26"/>
        </w:rPr>
      </w:pPr>
    </w:p>
    <w:p w14:paraId="6B389FD8" w14:textId="624FA367" w:rsidR="0023503E" w:rsidRPr="00D73052" w:rsidRDefault="0023503E" w:rsidP="0023503E">
      <w:pPr>
        <w:spacing w:after="0" w:line="240" w:lineRule="auto"/>
        <w:jc w:val="center"/>
        <w:rPr>
          <w:b/>
          <w:sz w:val="26"/>
          <w:szCs w:val="26"/>
        </w:rPr>
      </w:pPr>
      <w:r w:rsidRPr="00D73052">
        <w:rPr>
          <w:b/>
          <w:sz w:val="26"/>
          <w:szCs w:val="26"/>
        </w:rPr>
        <w:t>Konwencja ONZ o prawach osób niepełnosprawnych w Polsce</w:t>
      </w:r>
    </w:p>
    <w:p w14:paraId="76591F45" w14:textId="5A410BEA" w:rsidR="0023503E" w:rsidRPr="00D73052" w:rsidRDefault="0023503E" w:rsidP="0023503E">
      <w:pPr>
        <w:spacing w:after="0" w:line="240" w:lineRule="auto"/>
        <w:jc w:val="center"/>
        <w:rPr>
          <w:b/>
          <w:sz w:val="26"/>
          <w:szCs w:val="26"/>
        </w:rPr>
      </w:pPr>
      <w:r w:rsidRPr="00D73052">
        <w:rPr>
          <w:b/>
          <w:sz w:val="26"/>
          <w:szCs w:val="26"/>
        </w:rPr>
        <w:t>- dalsze wyzwania</w:t>
      </w:r>
    </w:p>
    <w:p w14:paraId="11FD255E" w14:textId="77777777" w:rsidR="000F09F8" w:rsidRDefault="000F09F8" w:rsidP="000F09F8">
      <w:pPr>
        <w:spacing w:after="0" w:line="240" w:lineRule="auto"/>
        <w:jc w:val="center"/>
        <w:rPr>
          <w:b/>
          <w:sz w:val="26"/>
          <w:szCs w:val="26"/>
        </w:rPr>
      </w:pPr>
    </w:p>
    <w:p w14:paraId="32161E57" w14:textId="1ECF4E57" w:rsidR="0023503E" w:rsidRDefault="002F4CA4" w:rsidP="000F09F8">
      <w:pPr>
        <w:spacing w:after="0" w:line="240" w:lineRule="auto"/>
        <w:jc w:val="center"/>
        <w:rPr>
          <w:b/>
          <w:sz w:val="26"/>
          <w:szCs w:val="26"/>
        </w:rPr>
      </w:pPr>
      <w:r w:rsidRPr="00D73052">
        <w:rPr>
          <w:b/>
          <w:sz w:val="26"/>
          <w:szCs w:val="26"/>
        </w:rPr>
        <w:t>Spotkanie podsumowujące konsultacje społeczne</w:t>
      </w:r>
      <w:r w:rsidR="00932360">
        <w:rPr>
          <w:b/>
          <w:sz w:val="26"/>
          <w:szCs w:val="26"/>
        </w:rPr>
        <w:t xml:space="preserve"> w ramach projektu</w:t>
      </w:r>
    </w:p>
    <w:p w14:paraId="0D58C143" w14:textId="12C667C3" w:rsidR="00932360" w:rsidRPr="000F09F8" w:rsidRDefault="000F09F8" w:rsidP="0023503E">
      <w:pPr>
        <w:spacing w:before="240" w:after="240" w:line="240" w:lineRule="auto"/>
        <w:jc w:val="center"/>
        <w:rPr>
          <w:i/>
          <w:iCs/>
          <w:sz w:val="26"/>
          <w:szCs w:val="26"/>
        </w:rPr>
      </w:pPr>
      <w:r w:rsidRPr="000F09F8">
        <w:rPr>
          <w:b/>
          <w:i/>
          <w:iCs/>
          <w:sz w:val="26"/>
          <w:szCs w:val="26"/>
        </w:rPr>
        <w:t>„Opracowanie projektu ustawy wdrażającej Konwencję o prawach osób niepełnosprawnych o proponowanej nazwie: Ustawa o wyrównywaniu szans osób z</w:t>
      </w:r>
      <w:r>
        <w:rPr>
          <w:b/>
          <w:i/>
          <w:iCs/>
          <w:sz w:val="26"/>
          <w:szCs w:val="26"/>
        </w:rPr>
        <w:t> </w:t>
      </w:r>
      <w:r w:rsidRPr="000F09F8">
        <w:rPr>
          <w:b/>
          <w:i/>
          <w:iCs/>
          <w:sz w:val="26"/>
          <w:szCs w:val="26"/>
        </w:rPr>
        <w:t>niepełnosprawnościami wraz z Oceną Skutków Regulacji i uzasadnieniem, jak też propozycji zmian legislacyjnych podążających za nową ustawą”</w:t>
      </w:r>
    </w:p>
    <w:p w14:paraId="54DBCF23" w14:textId="77777777" w:rsidR="00932360" w:rsidRDefault="00463668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10.00 – 10.35 </w:t>
      </w:r>
    </w:p>
    <w:p w14:paraId="21339E62" w14:textId="77777777" w:rsidR="00463668" w:rsidRPr="00463668" w:rsidRDefault="00463668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O projekcie „Opracowanie projektu ustawy wdrażającej Konwencję”</w:t>
      </w:r>
    </w:p>
    <w:p w14:paraId="544FD3F1" w14:textId="34C05012" w:rsidR="00463668" w:rsidRPr="00463668" w:rsidRDefault="00624A33" w:rsidP="00463668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Małgorzata Wójcik</w:t>
      </w:r>
      <w:r w:rsidR="0071479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, Biuro Pełnomocnika Rządu ds. Osób Niepełnosprawnych</w:t>
      </w:r>
    </w:p>
    <w:p w14:paraId="1582A330" w14:textId="55E577E8" w:rsidR="00463668" w:rsidRPr="00463668" w:rsidRDefault="00463668" w:rsidP="00463668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dr Krzysztof Kurowski, Przewodniczący Polskiego Forum Osób z</w:t>
      </w:r>
      <w:r w:rsidR="0071479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 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Niepełnosprawnościami</w:t>
      </w:r>
    </w:p>
    <w:p w14:paraId="4FBB2BB9" w14:textId="48887640" w:rsidR="00463668" w:rsidRPr="00463668" w:rsidRDefault="00463668" w:rsidP="00463668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dr hab. Paweł Kubicki, Szkoła Główna Handlowa</w:t>
      </w:r>
      <w:r w:rsidR="006379F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w Warszawie</w:t>
      </w:r>
    </w:p>
    <w:p w14:paraId="33ED3714" w14:textId="77777777" w:rsidR="00463668" w:rsidRPr="00463668" w:rsidRDefault="00463668" w:rsidP="00463668">
      <w:pPr>
        <w:shd w:val="clear" w:color="auto" w:fill="FFFFFF"/>
        <w:spacing w:after="0" w:line="36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5A893664" w14:textId="66928628" w:rsidR="00463668" w:rsidRPr="00463668" w:rsidRDefault="00463668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10.35 – 11.15 </w:t>
      </w:r>
      <w:r w:rsidRPr="00463668">
        <w:rPr>
          <w:rFonts w:asciiTheme="minorHAnsi" w:eastAsia="Times New Roman" w:hAnsiTheme="minorHAnsi" w:cstheme="minorHAnsi"/>
          <w:b/>
          <w:sz w:val="24"/>
          <w:szCs w:val="24"/>
          <w:bdr w:val="none" w:sz="0" w:space="0" w:color="auto" w:frame="1"/>
        </w:rPr>
        <w:t>Wystąpienia prelegentów</w:t>
      </w:r>
    </w:p>
    <w:p w14:paraId="5CF88087" w14:textId="35001DBA" w:rsidR="00463668" w:rsidRPr="00463668" w:rsidRDefault="00463668" w:rsidP="00463668">
      <w:pPr>
        <w:numPr>
          <w:ilvl w:val="0"/>
          <w:numId w:val="26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Sprawozdanie z wykonywania Konwencji o prawach osób niepełnosprawnych w</w:t>
      </w:r>
      <w:r w:rsidR="00932360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 </w:t>
      </w: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Polsce</w:t>
      </w:r>
    </w:p>
    <w:p w14:paraId="4467B1F4" w14:textId="277D9CE2" w:rsidR="00463668" w:rsidRPr="00463668" w:rsidRDefault="00463668" w:rsidP="00463668">
      <w:pPr>
        <w:shd w:val="clear" w:color="auto" w:fill="FFFFFF"/>
        <w:spacing w:after="0" w:line="36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Monika Wiszyńska-Rakowska </w:t>
      </w:r>
      <w:r w:rsidR="00AC3E98" w:rsidRPr="00463668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</w:rPr>
        <w:t>–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Pełnomocniczka Rzecznika Praw Obywatelskich ds. praw osób z niepełnosprawnościami</w:t>
      </w:r>
    </w:p>
    <w:p w14:paraId="5922C198" w14:textId="77777777" w:rsidR="00463668" w:rsidRPr="00463668" w:rsidRDefault="00463668" w:rsidP="00463668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Wdrażanie Konwencji – trendy w Europie</w:t>
      </w:r>
    </w:p>
    <w:p w14:paraId="2569C9E6" w14:textId="047067D8" w:rsidR="00463668" w:rsidRPr="006379F5" w:rsidRDefault="00463668" w:rsidP="00463668">
      <w:pPr>
        <w:shd w:val="clear" w:color="auto" w:fill="FFFFFF"/>
        <w:spacing w:after="0" w:line="360" w:lineRule="auto"/>
        <w:ind w:left="72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US"/>
        </w:rPr>
        <w:t xml:space="preserve">Catherine Naughton </w:t>
      </w:r>
      <w:r w:rsidR="00AC3E98" w:rsidRPr="006379F5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  <w:lang w:val="en-US"/>
        </w:rPr>
        <w:t>–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US"/>
        </w:rPr>
        <w:t xml:space="preserve"> Director European Disability Forum</w:t>
      </w:r>
    </w:p>
    <w:p w14:paraId="667342B0" w14:textId="2D67D09E" w:rsidR="00463668" w:rsidRPr="00463668" w:rsidRDefault="00463668" w:rsidP="00463668">
      <w:pPr>
        <w:numPr>
          <w:ilvl w:val="0"/>
          <w:numId w:val="28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Konsultacje społeczne materiałów koniecznych dla wypracowania nowej ustawy wdrażającej Konwencję ONZ o prawach osób niepełnosprawnych w Polsce</w:t>
      </w:r>
    </w:p>
    <w:p w14:paraId="6ED23460" w14:textId="77777777" w:rsidR="00463668" w:rsidRPr="00463668" w:rsidRDefault="00463668" w:rsidP="00463668">
      <w:pPr>
        <w:shd w:val="clear" w:color="auto" w:fill="FFFFFF"/>
        <w:spacing w:after="0" w:line="36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dr Marta Sałkowska – Fundacja Instytut Rozwoju Regionalnego</w:t>
      </w:r>
    </w:p>
    <w:p w14:paraId="113029EF" w14:textId="77777777" w:rsidR="00463668" w:rsidRPr="00463668" w:rsidRDefault="00463668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 </w:t>
      </w:r>
    </w:p>
    <w:p w14:paraId="119F3AF0" w14:textId="590B9BE0" w:rsidR="000F09F8" w:rsidRDefault="00463668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bdr w:val="none" w:sz="0" w:space="0" w:color="auto" w:frame="1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11.15 – 12.00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 </w:t>
      </w:r>
      <w:r w:rsidRPr="00463668">
        <w:rPr>
          <w:rFonts w:asciiTheme="minorHAnsi" w:eastAsia="Times New Roman" w:hAnsiTheme="minorHAnsi" w:cstheme="minorHAnsi"/>
          <w:b/>
          <w:sz w:val="24"/>
          <w:szCs w:val="24"/>
          <w:bdr w:val="none" w:sz="0" w:space="0" w:color="auto" w:frame="1"/>
        </w:rPr>
        <w:t>Przerwa</w:t>
      </w:r>
    </w:p>
    <w:p w14:paraId="5F070A5D" w14:textId="77777777" w:rsidR="000F09F8" w:rsidRPr="00463668" w:rsidRDefault="000F09F8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66A1DC" w14:textId="77777777" w:rsidR="00A32664" w:rsidRDefault="00A32664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</w:pPr>
    </w:p>
    <w:p w14:paraId="560E7FA2" w14:textId="5CD521D7" w:rsidR="00463668" w:rsidRPr="00463668" w:rsidRDefault="00463668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12.00 – 14.30</w:t>
      </w:r>
      <w:r w:rsidR="00A32664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 - 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3 warsztatowe bloki tematyczne do wyboru prowadzone równolegle</w:t>
      </w:r>
    </w:p>
    <w:p w14:paraId="05434A70" w14:textId="77777777" w:rsidR="00463668" w:rsidRPr="00463668" w:rsidRDefault="00463668" w:rsidP="00463668">
      <w:pPr>
        <w:shd w:val="clear" w:color="auto" w:fill="FFFFFF"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12.00 – 13.00 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– Prezentacja propozycji przez Ekspertów</w:t>
      </w:r>
    </w:p>
    <w:p w14:paraId="018B6356" w14:textId="77777777" w:rsidR="00463668" w:rsidRPr="00463668" w:rsidRDefault="00463668" w:rsidP="00463668">
      <w:pPr>
        <w:shd w:val="clear" w:color="auto" w:fill="FFFFFF"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13.00 – 14.00 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– Dyskusja w grupach</w:t>
      </w:r>
    </w:p>
    <w:p w14:paraId="5B6E9A01" w14:textId="77777777" w:rsidR="00463668" w:rsidRPr="00463668" w:rsidRDefault="00463668" w:rsidP="00463668">
      <w:pPr>
        <w:shd w:val="clear" w:color="auto" w:fill="FFFFFF"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14.00 – 14.30 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– Podsumowanie pracy w grupach</w:t>
      </w:r>
    </w:p>
    <w:p w14:paraId="3D17084F" w14:textId="77777777" w:rsidR="00463668" w:rsidRPr="00463668" w:rsidRDefault="00463668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 </w:t>
      </w:r>
    </w:p>
    <w:p w14:paraId="37A68BE0" w14:textId="64E1E99B" w:rsidR="00463668" w:rsidRPr="00626B2D" w:rsidRDefault="000F09F8" w:rsidP="00626B2D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26B2D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WARSZTAT</w:t>
      </w:r>
      <w:r w:rsidR="00626B2D" w:rsidRPr="00626B2D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: </w:t>
      </w:r>
      <w:r w:rsidR="00463668" w:rsidRPr="00626B2D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Godność, podmiotowość, przeciwdziałanie dyskryminacji – wybrane propozycje zmian w prawie</w:t>
      </w:r>
    </w:p>
    <w:p w14:paraId="0B50EDAA" w14:textId="77777777" w:rsidR="00463668" w:rsidRPr="00463668" w:rsidRDefault="00463668" w:rsidP="00463668">
      <w:pPr>
        <w:shd w:val="clear" w:color="auto" w:fill="FFFFFF"/>
        <w:spacing w:after="0" w:line="36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bookmarkStart w:id="0" w:name="x__Hlk147922288"/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Prezentacje:</w:t>
      </w:r>
      <w:bookmarkEnd w:id="0"/>
    </w:p>
    <w:p w14:paraId="3ABA4BB4" w14:textId="7513BBEC" w:rsidR="00463668" w:rsidRPr="00463668" w:rsidRDefault="00463668" w:rsidP="00463668">
      <w:pPr>
        <w:numPr>
          <w:ilvl w:val="0"/>
          <w:numId w:val="29"/>
        </w:num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Zasady wyrównywania szans – </w:t>
      </w:r>
      <w:r w:rsidR="0093236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mec. 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Anna Błaszczak-Banasiak</w:t>
      </w:r>
    </w:p>
    <w:p w14:paraId="17F71408" w14:textId="77777777" w:rsidR="00463668" w:rsidRPr="00463668" w:rsidRDefault="00463668" w:rsidP="00463668">
      <w:pPr>
        <w:numPr>
          <w:ilvl w:val="0"/>
          <w:numId w:val="29"/>
        </w:num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Przeciwdziałanie przemocy, prawo do życia prywatnego, wsparcie osób z niepełnosprawnościami psychospołecznymi – dr Robert Trzaskowski</w:t>
      </w:r>
    </w:p>
    <w:p w14:paraId="7CC83000" w14:textId="77777777" w:rsidR="00463668" w:rsidRPr="00463668" w:rsidRDefault="00463668" w:rsidP="00463668">
      <w:pPr>
        <w:numPr>
          <w:ilvl w:val="0"/>
          <w:numId w:val="29"/>
        </w:num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Prawo wyborcze, zmiana terminologii – dr Jarosław Zbieranek</w:t>
      </w:r>
    </w:p>
    <w:p w14:paraId="26E65993" w14:textId="77777777" w:rsidR="00463668" w:rsidRPr="00463668" w:rsidRDefault="00463668" w:rsidP="00463668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 </w:t>
      </w:r>
    </w:p>
    <w:p w14:paraId="6E0733B1" w14:textId="7356DD93" w:rsidR="00463668" w:rsidRPr="00463668" w:rsidRDefault="00626B2D" w:rsidP="00626B2D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WARSZTAT: </w:t>
      </w:r>
      <w:r w:rsidR="00463668"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Mieszkanie, budżet osobisty, wsparcie w środowisku lokalnym – nowe elementy systemu wyrównywania szans osób z niepełnosprawnościami</w:t>
      </w:r>
    </w:p>
    <w:p w14:paraId="2556FE98" w14:textId="77777777" w:rsidR="00463668" w:rsidRPr="00463668" w:rsidRDefault="00463668" w:rsidP="00463668">
      <w:pPr>
        <w:shd w:val="clear" w:color="auto" w:fill="FFFFFF"/>
        <w:spacing w:after="0" w:line="36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Prezentacje:</w:t>
      </w:r>
    </w:p>
    <w:p w14:paraId="1571D946" w14:textId="77777777" w:rsidR="00463668" w:rsidRPr="00463668" w:rsidRDefault="00463668" w:rsidP="00463668">
      <w:pPr>
        <w:numPr>
          <w:ilvl w:val="0"/>
          <w:numId w:val="30"/>
        </w:num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Centra Niezależnego Życia – Magdalena Kocejko</w:t>
      </w:r>
    </w:p>
    <w:p w14:paraId="4BA913EB" w14:textId="77777777" w:rsidR="00463668" w:rsidRPr="00463668" w:rsidRDefault="00463668" w:rsidP="00463668">
      <w:pPr>
        <w:numPr>
          <w:ilvl w:val="0"/>
          <w:numId w:val="30"/>
        </w:num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Indywidualny Pakiet Wsparcia – Magdalena Kocejko</w:t>
      </w:r>
    </w:p>
    <w:p w14:paraId="306DEEC5" w14:textId="77777777" w:rsidR="00463668" w:rsidRPr="00463668" w:rsidRDefault="00463668" w:rsidP="00463668">
      <w:pPr>
        <w:numPr>
          <w:ilvl w:val="0"/>
          <w:numId w:val="30"/>
        </w:num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Mieszkalnictwo i WSM – Zbigniew </w:t>
      </w:r>
      <w:proofErr w:type="spellStart"/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Worony</w:t>
      </w:r>
      <w:proofErr w:type="spellEnd"/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i Joanna Cwojdzińska</w:t>
      </w:r>
    </w:p>
    <w:p w14:paraId="046DD197" w14:textId="77777777" w:rsidR="00463668" w:rsidRPr="00463668" w:rsidRDefault="00463668" w:rsidP="00463668">
      <w:p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 </w:t>
      </w:r>
    </w:p>
    <w:p w14:paraId="040E2F0D" w14:textId="3B4EE462" w:rsidR="00463668" w:rsidRPr="00463668" w:rsidRDefault="00626B2D" w:rsidP="00626B2D">
      <w:pPr>
        <w:pStyle w:val="Akapitzlist"/>
        <w:numPr>
          <w:ilvl w:val="0"/>
          <w:numId w:val="32"/>
        </w:num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 xml:space="preserve">WARSZTAT: </w:t>
      </w:r>
      <w:r w:rsidR="00463668" w:rsidRPr="00463668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  <w:t>Zdrowie, zatrudnienie, dostępność – rozbudowa mechanizmów wyrównywania szans osób z niepełnosprawnościami</w:t>
      </w:r>
    </w:p>
    <w:p w14:paraId="2F2FCB1C" w14:textId="77777777" w:rsidR="00463668" w:rsidRPr="00463668" w:rsidRDefault="00463668" w:rsidP="00463668">
      <w:pPr>
        <w:shd w:val="clear" w:color="auto" w:fill="FFFFFF"/>
        <w:spacing w:after="0" w:line="36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Prezentacje:</w:t>
      </w:r>
    </w:p>
    <w:p w14:paraId="578FAC4A" w14:textId="77777777" w:rsidR="00463668" w:rsidRPr="00463668" w:rsidRDefault="00463668" w:rsidP="00463668">
      <w:pPr>
        <w:numPr>
          <w:ilvl w:val="0"/>
          <w:numId w:val="31"/>
        </w:num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Dostępność w obszarze zdrowia – Julia Aleksandrowicz</w:t>
      </w:r>
    </w:p>
    <w:p w14:paraId="3DD178C9" w14:textId="77777777" w:rsidR="00463668" w:rsidRPr="00463668" w:rsidRDefault="00463668" w:rsidP="00463668">
      <w:pPr>
        <w:numPr>
          <w:ilvl w:val="0"/>
          <w:numId w:val="31"/>
        </w:num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Zatrudnienie – dr Anna Drabarz</w:t>
      </w:r>
    </w:p>
    <w:p w14:paraId="2813920F" w14:textId="24F7D1A4" w:rsidR="00463668" w:rsidRPr="00463668" w:rsidRDefault="00463668" w:rsidP="00463668">
      <w:pPr>
        <w:numPr>
          <w:ilvl w:val="0"/>
          <w:numId w:val="31"/>
        </w:numPr>
        <w:shd w:val="clear" w:color="auto" w:fill="FFFFFF"/>
        <w:spacing w:after="0"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Dostępność cyfrowa – Piotr Witek</w:t>
      </w:r>
    </w:p>
    <w:p w14:paraId="62625CDC" w14:textId="33405F37" w:rsidR="00D73052" w:rsidRPr="001A7F99" w:rsidRDefault="00463668" w:rsidP="001A7F99">
      <w:pPr>
        <w:numPr>
          <w:ilvl w:val="0"/>
          <w:numId w:val="31"/>
        </w:numPr>
        <w:shd w:val="clear" w:color="auto" w:fill="FFFFFF"/>
        <w:spacing w:after="0" w:line="231" w:lineRule="atLeast"/>
        <w:ind w:left="1080"/>
        <w:rPr>
          <w:rFonts w:asciiTheme="minorHAnsi" w:eastAsia="Times New Roman" w:hAnsiTheme="minorHAnsi" w:cstheme="minorHAnsi"/>
        </w:rPr>
      </w:pP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Dostępność informacyjno-komunikacyjna</w:t>
      </w:r>
      <w:r w:rsidR="00AC3E9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AC3E98" w:rsidRPr="00463668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</w:rPr>
        <w:t>–</w:t>
      </w:r>
      <w:r w:rsidR="00AC3E98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Pr="00463668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mec. Katarzyna Heb</w:t>
      </w:r>
      <w:r w:rsidR="001A7F99">
        <w:rPr>
          <w:rFonts w:asciiTheme="minorHAnsi" w:eastAsia="Times New Roman" w:hAnsiTheme="minorHAnsi" w:cstheme="minorHAnsi"/>
        </w:rPr>
        <w:t>a</w:t>
      </w:r>
    </w:p>
    <w:sectPr w:rsidR="00D73052" w:rsidRPr="001A7F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A0DC" w14:textId="77777777" w:rsidR="00A66DFD" w:rsidRDefault="00A66DFD">
      <w:pPr>
        <w:spacing w:after="0" w:line="240" w:lineRule="auto"/>
      </w:pPr>
      <w:r>
        <w:separator/>
      </w:r>
    </w:p>
  </w:endnote>
  <w:endnote w:type="continuationSeparator" w:id="0">
    <w:p w14:paraId="4E913E4F" w14:textId="77777777" w:rsidR="00A66DFD" w:rsidRDefault="00A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A32664" w14:paraId="20F2D67D" w14:textId="77777777" w:rsidTr="00DA3B3A">
      <w:trPr>
        <w:jc w:val="center"/>
      </w:trPr>
      <w:tc>
        <w:tcPr>
          <w:tcW w:w="1666" w:type="pct"/>
          <w:vAlign w:val="center"/>
        </w:tcPr>
        <w:p w14:paraId="57179FC2" w14:textId="77777777" w:rsidR="00A32664" w:rsidRDefault="00A32664" w:rsidP="00A3266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859B044" wp14:editId="63CBE483">
                <wp:extent cx="1295400" cy="279144"/>
                <wp:effectExtent l="0" t="0" r="0" b="6985"/>
                <wp:docPr id="9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481" cy="290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058CC17" w14:textId="77777777" w:rsidR="00A32664" w:rsidRDefault="00A32664" w:rsidP="00A3266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00A5E31" wp14:editId="48CC4728">
                <wp:extent cx="1295400" cy="556307"/>
                <wp:effectExtent l="0" t="0" r="0" b="0"/>
                <wp:docPr id="10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2" t="15316" r="14415" b="21621"/>
                        <a:stretch/>
                      </pic:blipFill>
                      <pic:spPr bwMode="auto">
                        <a:xfrm>
                          <a:off x="0" y="0"/>
                          <a:ext cx="1312929" cy="56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299A5670" w14:textId="77777777" w:rsidR="00A32664" w:rsidRDefault="00A32664" w:rsidP="00A3266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D29CB3" wp14:editId="2DD270B2">
                <wp:extent cx="637573" cy="391818"/>
                <wp:effectExtent l="0" t="0" r="0" b="8255"/>
                <wp:docPr id="11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327" cy="40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2664" w14:paraId="4323329E" w14:textId="77777777" w:rsidTr="00DA3B3A">
      <w:trPr>
        <w:jc w:val="center"/>
      </w:trPr>
      <w:tc>
        <w:tcPr>
          <w:tcW w:w="1666" w:type="pct"/>
          <w:vAlign w:val="center"/>
        </w:tcPr>
        <w:p w14:paraId="1F1B3E0C" w14:textId="77777777" w:rsidR="00A32664" w:rsidRDefault="00A32664" w:rsidP="00A3266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D3A2531" wp14:editId="3AB1C269">
                <wp:extent cx="1027198" cy="421983"/>
                <wp:effectExtent l="0" t="0" r="1905" b="0"/>
                <wp:docPr id="12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223" cy="42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3281485" w14:textId="77777777" w:rsidR="00A32664" w:rsidRDefault="00A32664" w:rsidP="00A3266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07C087D" wp14:editId="415E9527">
                <wp:extent cx="790575" cy="521370"/>
                <wp:effectExtent l="0" t="0" r="0" b="0"/>
                <wp:docPr id="13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311" cy="533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63A81B10" w14:textId="77777777" w:rsidR="00A32664" w:rsidRDefault="00A32664" w:rsidP="00A3266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48CC8AA" wp14:editId="07FB1740">
                <wp:extent cx="847536" cy="488315"/>
                <wp:effectExtent l="0" t="0" r="0" b="0"/>
                <wp:docPr id="14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718" cy="494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BE5B2E" w14:textId="77777777" w:rsidR="008A38FF" w:rsidRDefault="008A3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741C" w14:textId="77777777" w:rsidR="00A66DFD" w:rsidRDefault="00A66DFD">
      <w:pPr>
        <w:spacing w:after="0" w:line="240" w:lineRule="auto"/>
      </w:pPr>
      <w:r>
        <w:separator/>
      </w:r>
    </w:p>
  </w:footnote>
  <w:footnote w:type="continuationSeparator" w:id="0">
    <w:p w14:paraId="1463A224" w14:textId="77777777" w:rsidR="00A66DFD" w:rsidRDefault="00A6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E95B" w14:textId="05C18551" w:rsidR="008A38FF" w:rsidRDefault="008A38FF">
    <w:pPr>
      <w:pStyle w:val="Nagwek"/>
    </w:pPr>
    <w:r>
      <w:rPr>
        <w:noProof/>
      </w:rPr>
      <w:drawing>
        <wp:inline distT="0" distB="0" distL="0" distR="0" wp14:anchorId="6C243AEE" wp14:editId="5B56AE8D">
          <wp:extent cx="5760720" cy="739775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DCD"/>
    <w:multiLevelType w:val="hybridMultilevel"/>
    <w:tmpl w:val="9F40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3E2"/>
    <w:multiLevelType w:val="hybridMultilevel"/>
    <w:tmpl w:val="AB8C9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9E1D0B"/>
    <w:multiLevelType w:val="multilevel"/>
    <w:tmpl w:val="D7928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47D6D"/>
    <w:multiLevelType w:val="hybridMultilevel"/>
    <w:tmpl w:val="4DCA90AE"/>
    <w:lvl w:ilvl="0" w:tplc="548277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DFD"/>
    <w:multiLevelType w:val="hybridMultilevel"/>
    <w:tmpl w:val="1806D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C74E0"/>
    <w:multiLevelType w:val="hybridMultilevel"/>
    <w:tmpl w:val="336ACA84"/>
    <w:lvl w:ilvl="0" w:tplc="36A81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66FB1"/>
    <w:multiLevelType w:val="multilevel"/>
    <w:tmpl w:val="4FC8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340A81"/>
    <w:multiLevelType w:val="hybridMultilevel"/>
    <w:tmpl w:val="901856E4"/>
    <w:lvl w:ilvl="0" w:tplc="E2A223D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72645"/>
    <w:multiLevelType w:val="multilevel"/>
    <w:tmpl w:val="AC4C93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2036B0"/>
    <w:multiLevelType w:val="hybridMultilevel"/>
    <w:tmpl w:val="68FE6324"/>
    <w:lvl w:ilvl="0" w:tplc="5482772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EF0B32"/>
    <w:multiLevelType w:val="hybridMultilevel"/>
    <w:tmpl w:val="266E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B4836"/>
    <w:multiLevelType w:val="hybridMultilevel"/>
    <w:tmpl w:val="ECEA5F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F93D6F"/>
    <w:multiLevelType w:val="hybridMultilevel"/>
    <w:tmpl w:val="1794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348E"/>
    <w:multiLevelType w:val="hybridMultilevel"/>
    <w:tmpl w:val="39386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25F55"/>
    <w:multiLevelType w:val="multilevel"/>
    <w:tmpl w:val="012EA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0F7D1C"/>
    <w:multiLevelType w:val="multilevel"/>
    <w:tmpl w:val="E8A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BD6156"/>
    <w:multiLevelType w:val="multilevel"/>
    <w:tmpl w:val="AC4C93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CEF430D"/>
    <w:multiLevelType w:val="multilevel"/>
    <w:tmpl w:val="323CA3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7E036E"/>
    <w:multiLevelType w:val="hybridMultilevel"/>
    <w:tmpl w:val="66AA2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32DD3"/>
    <w:multiLevelType w:val="hybridMultilevel"/>
    <w:tmpl w:val="1D48B794"/>
    <w:lvl w:ilvl="0" w:tplc="548277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8534B"/>
    <w:multiLevelType w:val="multilevel"/>
    <w:tmpl w:val="368E46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F186D"/>
    <w:multiLevelType w:val="multilevel"/>
    <w:tmpl w:val="8AA2D1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9165DAD"/>
    <w:multiLevelType w:val="multilevel"/>
    <w:tmpl w:val="E55472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3200CB"/>
    <w:multiLevelType w:val="multilevel"/>
    <w:tmpl w:val="20B4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A709D"/>
    <w:multiLevelType w:val="hybridMultilevel"/>
    <w:tmpl w:val="EDB0FB48"/>
    <w:lvl w:ilvl="0" w:tplc="DAFC88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A6FF9"/>
    <w:multiLevelType w:val="multilevel"/>
    <w:tmpl w:val="D3921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412550F"/>
    <w:multiLevelType w:val="hybridMultilevel"/>
    <w:tmpl w:val="ABAA2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D0BD7"/>
    <w:multiLevelType w:val="multilevel"/>
    <w:tmpl w:val="F10E5B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449B1"/>
    <w:multiLevelType w:val="hybridMultilevel"/>
    <w:tmpl w:val="B582B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7F7612"/>
    <w:multiLevelType w:val="multilevel"/>
    <w:tmpl w:val="C0BA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FD249D"/>
    <w:multiLevelType w:val="hybridMultilevel"/>
    <w:tmpl w:val="AE68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D7F0D"/>
    <w:multiLevelType w:val="multilevel"/>
    <w:tmpl w:val="F31E7A2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87196977">
    <w:abstractNumId w:val="25"/>
  </w:num>
  <w:num w:numId="2" w16cid:durableId="1117138793">
    <w:abstractNumId w:val="14"/>
  </w:num>
  <w:num w:numId="3" w16cid:durableId="1971089566">
    <w:abstractNumId w:val="17"/>
  </w:num>
  <w:num w:numId="4" w16cid:durableId="349264726">
    <w:abstractNumId w:val="21"/>
  </w:num>
  <w:num w:numId="5" w16cid:durableId="836844047">
    <w:abstractNumId w:val="22"/>
  </w:num>
  <w:num w:numId="6" w16cid:durableId="1539732074">
    <w:abstractNumId w:val="8"/>
  </w:num>
  <w:num w:numId="7" w16cid:durableId="1947808492">
    <w:abstractNumId w:val="13"/>
  </w:num>
  <w:num w:numId="8" w16cid:durableId="1351184643">
    <w:abstractNumId w:val="28"/>
  </w:num>
  <w:num w:numId="9" w16cid:durableId="1377007813">
    <w:abstractNumId w:val="30"/>
  </w:num>
  <w:num w:numId="10" w16cid:durableId="2107117463">
    <w:abstractNumId w:val="26"/>
  </w:num>
  <w:num w:numId="11" w16cid:durableId="168758546">
    <w:abstractNumId w:val="18"/>
  </w:num>
  <w:num w:numId="12" w16cid:durableId="561067323">
    <w:abstractNumId w:val="16"/>
  </w:num>
  <w:num w:numId="13" w16cid:durableId="833109493">
    <w:abstractNumId w:val="31"/>
  </w:num>
  <w:num w:numId="14" w16cid:durableId="744575718">
    <w:abstractNumId w:val="4"/>
  </w:num>
  <w:num w:numId="15" w16cid:durableId="758020171">
    <w:abstractNumId w:val="1"/>
  </w:num>
  <w:num w:numId="16" w16cid:durableId="2083139899">
    <w:abstractNumId w:val="11"/>
  </w:num>
  <w:num w:numId="17" w16cid:durableId="51393181">
    <w:abstractNumId w:val="0"/>
  </w:num>
  <w:num w:numId="18" w16cid:durableId="1881043916">
    <w:abstractNumId w:val="10"/>
  </w:num>
  <w:num w:numId="19" w16cid:durableId="1173108362">
    <w:abstractNumId w:val="5"/>
  </w:num>
  <w:num w:numId="20" w16cid:durableId="1635401116">
    <w:abstractNumId w:val="24"/>
  </w:num>
  <w:num w:numId="21" w16cid:durableId="348529785">
    <w:abstractNumId w:val="7"/>
  </w:num>
  <w:num w:numId="22" w16cid:durableId="841437024">
    <w:abstractNumId w:val="19"/>
  </w:num>
  <w:num w:numId="23" w16cid:durableId="806748807">
    <w:abstractNumId w:val="9"/>
  </w:num>
  <w:num w:numId="24" w16cid:durableId="103115337">
    <w:abstractNumId w:val="3"/>
  </w:num>
  <w:num w:numId="25" w16cid:durableId="29385834">
    <w:abstractNumId w:val="29"/>
  </w:num>
  <w:num w:numId="26" w16cid:durableId="761221970">
    <w:abstractNumId w:val="6"/>
  </w:num>
  <w:num w:numId="27" w16cid:durableId="410934834">
    <w:abstractNumId w:val="15"/>
  </w:num>
  <w:num w:numId="28" w16cid:durableId="895434761">
    <w:abstractNumId w:val="23"/>
  </w:num>
  <w:num w:numId="29" w16cid:durableId="1380744465">
    <w:abstractNumId w:val="20"/>
  </w:num>
  <w:num w:numId="30" w16cid:durableId="757167703">
    <w:abstractNumId w:val="27"/>
  </w:num>
  <w:num w:numId="31" w16cid:durableId="1574388422">
    <w:abstractNumId w:val="2"/>
  </w:num>
  <w:num w:numId="32" w16cid:durableId="1982030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62"/>
    <w:rsid w:val="00004B6D"/>
    <w:rsid w:val="0004364B"/>
    <w:rsid w:val="0005213C"/>
    <w:rsid w:val="00077AEE"/>
    <w:rsid w:val="000846BD"/>
    <w:rsid w:val="000B6756"/>
    <w:rsid w:val="000F09F8"/>
    <w:rsid w:val="000F129C"/>
    <w:rsid w:val="000F64A6"/>
    <w:rsid w:val="00105A44"/>
    <w:rsid w:val="001201B7"/>
    <w:rsid w:val="00130A7C"/>
    <w:rsid w:val="0013240F"/>
    <w:rsid w:val="00152658"/>
    <w:rsid w:val="00164694"/>
    <w:rsid w:val="001A7F99"/>
    <w:rsid w:val="001C42AA"/>
    <w:rsid w:val="001F240D"/>
    <w:rsid w:val="001F58C0"/>
    <w:rsid w:val="00202189"/>
    <w:rsid w:val="00213F83"/>
    <w:rsid w:val="0023503E"/>
    <w:rsid w:val="00235D9E"/>
    <w:rsid w:val="002519F2"/>
    <w:rsid w:val="00257469"/>
    <w:rsid w:val="002652C5"/>
    <w:rsid w:val="002925D4"/>
    <w:rsid w:val="002A282A"/>
    <w:rsid w:val="002B0987"/>
    <w:rsid w:val="002C48C0"/>
    <w:rsid w:val="002C6F22"/>
    <w:rsid w:val="002D6283"/>
    <w:rsid w:val="002F2F75"/>
    <w:rsid w:val="002F4CA4"/>
    <w:rsid w:val="003109B8"/>
    <w:rsid w:val="00343C73"/>
    <w:rsid w:val="003459A8"/>
    <w:rsid w:val="00444029"/>
    <w:rsid w:val="00463668"/>
    <w:rsid w:val="004763DC"/>
    <w:rsid w:val="0048717D"/>
    <w:rsid w:val="004928B5"/>
    <w:rsid w:val="004D2717"/>
    <w:rsid w:val="004E4284"/>
    <w:rsid w:val="004F6842"/>
    <w:rsid w:val="005075C4"/>
    <w:rsid w:val="005133F3"/>
    <w:rsid w:val="00515E6C"/>
    <w:rsid w:val="0052757E"/>
    <w:rsid w:val="00541EA9"/>
    <w:rsid w:val="00553630"/>
    <w:rsid w:val="00571358"/>
    <w:rsid w:val="00576C95"/>
    <w:rsid w:val="005B7B25"/>
    <w:rsid w:val="005D44F0"/>
    <w:rsid w:val="005F11A5"/>
    <w:rsid w:val="005F2742"/>
    <w:rsid w:val="00601C51"/>
    <w:rsid w:val="00624A33"/>
    <w:rsid w:val="00626B2D"/>
    <w:rsid w:val="006379F5"/>
    <w:rsid w:val="006405DA"/>
    <w:rsid w:val="00645781"/>
    <w:rsid w:val="006529AA"/>
    <w:rsid w:val="006978A2"/>
    <w:rsid w:val="006C0914"/>
    <w:rsid w:val="006C7832"/>
    <w:rsid w:val="006D7962"/>
    <w:rsid w:val="006F04AE"/>
    <w:rsid w:val="00714798"/>
    <w:rsid w:val="00716DE7"/>
    <w:rsid w:val="00744990"/>
    <w:rsid w:val="00746AAC"/>
    <w:rsid w:val="00760D58"/>
    <w:rsid w:val="00773383"/>
    <w:rsid w:val="007B2F82"/>
    <w:rsid w:val="007E4940"/>
    <w:rsid w:val="00826023"/>
    <w:rsid w:val="00844284"/>
    <w:rsid w:val="0085066F"/>
    <w:rsid w:val="00851E70"/>
    <w:rsid w:val="008A38FF"/>
    <w:rsid w:val="008A58A5"/>
    <w:rsid w:val="008C2FC6"/>
    <w:rsid w:val="008D5DC6"/>
    <w:rsid w:val="008D5DD6"/>
    <w:rsid w:val="008E301B"/>
    <w:rsid w:val="009070FC"/>
    <w:rsid w:val="009271A1"/>
    <w:rsid w:val="00932360"/>
    <w:rsid w:val="0094621F"/>
    <w:rsid w:val="009549BC"/>
    <w:rsid w:val="009566F3"/>
    <w:rsid w:val="00961E6B"/>
    <w:rsid w:val="009A7849"/>
    <w:rsid w:val="009B2041"/>
    <w:rsid w:val="009C5BA9"/>
    <w:rsid w:val="009E6A2E"/>
    <w:rsid w:val="009F7241"/>
    <w:rsid w:val="00A20B3F"/>
    <w:rsid w:val="00A23EC3"/>
    <w:rsid w:val="00A32664"/>
    <w:rsid w:val="00A621D6"/>
    <w:rsid w:val="00A66DFD"/>
    <w:rsid w:val="00A67081"/>
    <w:rsid w:val="00A83962"/>
    <w:rsid w:val="00AB48A9"/>
    <w:rsid w:val="00AC3E98"/>
    <w:rsid w:val="00B04C0C"/>
    <w:rsid w:val="00B256E0"/>
    <w:rsid w:val="00B627DA"/>
    <w:rsid w:val="00B738B2"/>
    <w:rsid w:val="00B77C5B"/>
    <w:rsid w:val="00BB5E65"/>
    <w:rsid w:val="00BB7FE2"/>
    <w:rsid w:val="00C04283"/>
    <w:rsid w:val="00C43343"/>
    <w:rsid w:val="00C5346B"/>
    <w:rsid w:val="00C85947"/>
    <w:rsid w:val="00C85996"/>
    <w:rsid w:val="00C9359B"/>
    <w:rsid w:val="00CA30EE"/>
    <w:rsid w:val="00CB34BB"/>
    <w:rsid w:val="00CD5C81"/>
    <w:rsid w:val="00CE19A0"/>
    <w:rsid w:val="00CF0FE5"/>
    <w:rsid w:val="00CF5AFF"/>
    <w:rsid w:val="00D2310D"/>
    <w:rsid w:val="00D2482C"/>
    <w:rsid w:val="00D315C7"/>
    <w:rsid w:val="00D374C8"/>
    <w:rsid w:val="00D54314"/>
    <w:rsid w:val="00D62660"/>
    <w:rsid w:val="00D651FB"/>
    <w:rsid w:val="00D67DA7"/>
    <w:rsid w:val="00D73052"/>
    <w:rsid w:val="00D77977"/>
    <w:rsid w:val="00D979BB"/>
    <w:rsid w:val="00DA4963"/>
    <w:rsid w:val="00DC0FD3"/>
    <w:rsid w:val="00DD3E4E"/>
    <w:rsid w:val="00DD60A4"/>
    <w:rsid w:val="00DD6452"/>
    <w:rsid w:val="00E52D33"/>
    <w:rsid w:val="00E952F7"/>
    <w:rsid w:val="00EE17F7"/>
    <w:rsid w:val="00EE1DB0"/>
    <w:rsid w:val="00EF7DCB"/>
    <w:rsid w:val="00F15176"/>
    <w:rsid w:val="00F56C63"/>
    <w:rsid w:val="00FA6109"/>
    <w:rsid w:val="00FB0004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CC83"/>
  <w15:docId w15:val="{DD2CFC5C-30BA-4B56-9F08-2E3AE2D2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66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9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FF"/>
  </w:style>
  <w:style w:type="paragraph" w:styleId="Stopka">
    <w:name w:val="footer"/>
    <w:basedOn w:val="Normalny"/>
    <w:link w:val="StopkaZnak"/>
    <w:uiPriority w:val="99"/>
    <w:unhideWhenUsed/>
    <w:rsid w:val="008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FF"/>
  </w:style>
  <w:style w:type="table" w:styleId="Tabela-Siatka">
    <w:name w:val="Table Grid"/>
    <w:basedOn w:val="Standardowy"/>
    <w:uiPriority w:val="39"/>
    <w:rsid w:val="00A3266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pSdRZrMgB7BLUtrTfm8PH1CAQ==">AMUW2mXKdsTJSDV0CUCZeMjncxuUePNUdlnyzlxnbIeEw1RKeZtSdxj/w/DR/F+a55cJT9jMQAjXxLZEwkw9+NGjcoCCEUaUOv1d45Rm9c2m/o4lndxRZZ4=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Joanna Bryk</cp:lastModifiedBy>
  <cp:revision>10</cp:revision>
  <cp:lastPrinted>2022-04-27T09:23:00Z</cp:lastPrinted>
  <dcterms:created xsi:type="dcterms:W3CDTF">2023-10-13T07:05:00Z</dcterms:created>
  <dcterms:modified xsi:type="dcterms:W3CDTF">2023-10-17T10:01:00Z</dcterms:modified>
</cp:coreProperties>
</file>