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A2E02" w14:textId="77777777" w:rsidR="00F67903" w:rsidRDefault="00F67903" w:rsidP="00F679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04A2E03" w14:textId="77777777"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4A2E04" w14:textId="6E41FE47"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r w:rsidR="009F4A42" w:rsidRPr="00F168D8">
        <w:rPr>
          <w:rFonts w:ascii="Arial" w:hAnsi="Arial" w:cs="Arial"/>
          <w:b/>
          <w:bCs/>
          <w:i/>
          <w:sz w:val="24"/>
          <w:szCs w:val="24"/>
        </w:rPr>
        <w:t>1</w:t>
      </w:r>
      <w:r w:rsidR="00043499">
        <w:rPr>
          <w:rFonts w:ascii="Arial" w:hAnsi="Arial" w:cs="Arial"/>
          <w:b/>
          <w:bCs/>
          <w:i/>
          <w:sz w:val="24"/>
          <w:szCs w:val="24"/>
        </w:rPr>
        <w:t>5</w:t>
      </w:r>
      <w:bookmarkStart w:id="0" w:name="_GoBack"/>
      <w:bookmarkEnd w:id="0"/>
      <w:r w:rsidR="00DD7D24">
        <w:rPr>
          <w:rFonts w:ascii="Arial" w:hAnsi="Arial" w:cs="Arial"/>
          <w:b/>
          <w:i/>
          <w:sz w:val="24"/>
          <w:szCs w:val="24"/>
        </w:rPr>
        <w:t>/2022</w:t>
      </w:r>
      <w:r w:rsidRPr="005670F1">
        <w:rPr>
          <w:rFonts w:ascii="Arial" w:hAnsi="Arial" w:cs="Arial"/>
          <w:b/>
          <w:i/>
          <w:sz w:val="24"/>
          <w:szCs w:val="24"/>
        </w:rPr>
        <w:t>/POWER/2.16/FIRR</w:t>
      </w:r>
    </w:p>
    <w:p w14:paraId="504A2E05" w14:textId="77777777"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504A2E06" w14:textId="77777777"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14:paraId="504A2E07" w14:textId="77777777"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14:paraId="504A2E08" w14:textId="77777777"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 xml:space="preserve">do aktywnego udziału w </w:t>
      </w:r>
      <w:r w:rsidR="004807E7">
        <w:rPr>
          <w:rFonts w:cs="Calibri"/>
          <w:lang w:eastAsia="ar-SA"/>
        </w:rPr>
        <w:t> </w:t>
      </w:r>
      <w:r w:rsidRPr="00DE69B1">
        <w:rPr>
          <w:rFonts w:cs="Calibri"/>
          <w:lang w:eastAsia="ar-SA"/>
        </w:rPr>
        <w:t>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 xml:space="preserve">l. </w:t>
      </w:r>
      <w:r w:rsidR="006332D4">
        <w:rPr>
          <w:rFonts w:cs="Calibri"/>
          <w:lang w:eastAsia="ar-SA"/>
        </w:rPr>
        <w:t>Świętokrzyska 14, 30-015</w:t>
      </w:r>
      <w:r>
        <w:rPr>
          <w:rFonts w:cs="Calibri"/>
          <w:lang w:eastAsia="ar-SA"/>
        </w:rPr>
        <w:t xml:space="preserve">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14:paraId="504A2E09" w14:textId="77777777"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14:paraId="504A2E0A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14:paraId="504A2E0B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14:paraId="504A2E0C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Rybackiego oraz uchylającego rozporządzenie Rady (WE) nr 1083/2006 (Dz. Urz. UE L 347 z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>20.12.2013, str. 320, z późn. zm.),</w:t>
      </w:r>
    </w:p>
    <w:p w14:paraId="504A2E0D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14:paraId="504A2E0E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>ustawy z dnia 11 lipca 2014 r. o zasadach realizacji programów w zakresie polityki spójności finansowanych w perspektywie finansowej 2014—2020 (Dz. U. z 2018 r. poz. 1431, z późn. zm.);</w:t>
      </w:r>
    </w:p>
    <w:p w14:paraId="504A2E0F" w14:textId="77777777"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04A2E10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14:paraId="504A2E11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504A2E12" w14:textId="77777777"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</w:t>
      </w:r>
      <w:r w:rsidR="006332D4">
        <w:rPr>
          <w:rFonts w:cs="Calibri"/>
          <w:lang w:eastAsia="ar-SA"/>
        </w:rPr>
        <w:t>Świętokrzyska 14</w:t>
      </w:r>
      <w:r w:rsidRPr="0012194D">
        <w:rPr>
          <w:rFonts w:cs="Calibri"/>
          <w:lang w:eastAsia="ar-SA"/>
        </w:rPr>
        <w:t>, 30-01</w:t>
      </w:r>
      <w:r w:rsidR="006332D4">
        <w:rPr>
          <w:rFonts w:cs="Calibri"/>
          <w:lang w:eastAsia="ar-SA"/>
        </w:rPr>
        <w:t>5</w:t>
      </w:r>
      <w:r w:rsidRPr="0012194D">
        <w:rPr>
          <w:rFonts w:cs="Calibri"/>
          <w:lang w:eastAsia="ar-SA"/>
        </w:rPr>
        <w:t xml:space="preserve">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</w:t>
      </w:r>
      <w:r w:rsidR="006332D4">
        <w:rPr>
          <w:rFonts w:cs="Calibri"/>
          <w:lang w:eastAsia="ar-SA"/>
        </w:rPr>
        <w:t>Białostocka 4, lok. 2</w:t>
      </w:r>
      <w:r>
        <w:rPr>
          <w:rFonts w:cs="Calibri"/>
          <w:lang w:eastAsia="ar-SA"/>
        </w:rPr>
        <w:t>, 0</w:t>
      </w:r>
      <w:r w:rsidR="006332D4">
        <w:rPr>
          <w:rFonts w:cs="Calibri"/>
          <w:lang w:eastAsia="ar-SA"/>
        </w:rPr>
        <w:t>3</w:t>
      </w:r>
      <w:r>
        <w:rPr>
          <w:rFonts w:cs="Calibri"/>
          <w:lang w:eastAsia="ar-SA"/>
        </w:rPr>
        <w:t>-</w:t>
      </w:r>
      <w:r w:rsidR="006332D4">
        <w:rPr>
          <w:rFonts w:cs="Calibri"/>
          <w:lang w:eastAsia="ar-SA"/>
        </w:rPr>
        <w:t>741</w:t>
      </w:r>
      <w:r>
        <w:rPr>
          <w:rFonts w:cs="Calibri"/>
          <w:lang w:eastAsia="ar-SA"/>
        </w:rPr>
        <w:t xml:space="preserve">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powierzone podmiotom świadczącym na rzez Instytucji Zarządzającej usługi związane z obsługą i </w:t>
      </w:r>
      <w:r w:rsidR="00D1303E">
        <w:rPr>
          <w:rFonts w:cs="Calibri"/>
          <w:lang w:eastAsia="ar-SA"/>
        </w:rPr>
        <w:t> </w:t>
      </w:r>
      <w:r w:rsidRPr="006517C1">
        <w:rPr>
          <w:rFonts w:cs="Calibri"/>
          <w:lang w:eastAsia="ar-SA"/>
        </w:rPr>
        <w:t>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14:paraId="504A2E13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 w:rsidR="00D1303E"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14:paraId="504A2E14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14:paraId="504A2E15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14:paraId="504A2E16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504A2E17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lastRenderedPageBreak/>
        <w:t>Pani/Pana dane nie będą podlegały zautomatyzowanemu podejmowaniu decyzji i nie będą profilowane.</w:t>
      </w:r>
    </w:p>
    <w:p w14:paraId="504A2E18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14:paraId="504A2E19" w14:textId="77777777"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14:paraId="504A2E1A" w14:textId="77777777"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14:paraId="504A2E1D" w14:textId="77777777" w:rsidTr="00243B0D">
        <w:tc>
          <w:tcPr>
            <w:tcW w:w="4248" w:type="dxa"/>
            <w:shd w:val="clear" w:color="auto" w:fill="auto"/>
          </w:tcPr>
          <w:p w14:paraId="504A2E1B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504A2E1C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14:paraId="504A2E20" w14:textId="77777777" w:rsidTr="00243B0D">
        <w:tc>
          <w:tcPr>
            <w:tcW w:w="4248" w:type="dxa"/>
            <w:shd w:val="clear" w:color="auto" w:fill="auto"/>
          </w:tcPr>
          <w:p w14:paraId="504A2E1E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504A2E1F" w14:textId="77777777"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14:paraId="504A2E21" w14:textId="77777777" w:rsidR="00F67903" w:rsidRDefault="00F67903" w:rsidP="00F67903"/>
    <w:p w14:paraId="504A2E22" w14:textId="77777777"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A2E25" w14:textId="77777777" w:rsidR="008925E2" w:rsidRDefault="008925E2" w:rsidP="00F67903">
      <w:pPr>
        <w:spacing w:after="0" w:line="240" w:lineRule="auto"/>
      </w:pPr>
      <w:r>
        <w:separator/>
      </w:r>
    </w:p>
  </w:endnote>
  <w:endnote w:type="continuationSeparator" w:id="0">
    <w:p w14:paraId="504A2E26" w14:textId="77777777" w:rsidR="008925E2" w:rsidRDefault="008925E2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A2E23" w14:textId="77777777" w:rsidR="008925E2" w:rsidRDefault="008925E2" w:rsidP="00F67903">
      <w:pPr>
        <w:spacing w:after="0" w:line="240" w:lineRule="auto"/>
      </w:pPr>
      <w:r>
        <w:separator/>
      </w:r>
    </w:p>
  </w:footnote>
  <w:footnote w:type="continuationSeparator" w:id="0">
    <w:p w14:paraId="504A2E24" w14:textId="77777777" w:rsidR="008925E2" w:rsidRDefault="008925E2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A2E27" w14:textId="77777777"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04A2E2B" wp14:editId="504A2E2C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504A2E28" w14:textId="77777777"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14:paraId="504A2E29" w14:textId="77777777"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14:paraId="504A2E2A" w14:textId="77777777"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32EFC"/>
    <w:rsid w:val="00043499"/>
    <w:rsid w:val="001D2B60"/>
    <w:rsid w:val="002533C5"/>
    <w:rsid w:val="002B5454"/>
    <w:rsid w:val="002D1034"/>
    <w:rsid w:val="003C22C4"/>
    <w:rsid w:val="004807E7"/>
    <w:rsid w:val="005670F1"/>
    <w:rsid w:val="006332D4"/>
    <w:rsid w:val="006752AE"/>
    <w:rsid w:val="00761A85"/>
    <w:rsid w:val="007B5A72"/>
    <w:rsid w:val="008925E2"/>
    <w:rsid w:val="009162C3"/>
    <w:rsid w:val="00922C35"/>
    <w:rsid w:val="00944A80"/>
    <w:rsid w:val="009F4A42"/>
    <w:rsid w:val="00AB6DC6"/>
    <w:rsid w:val="00AE268C"/>
    <w:rsid w:val="00B3223F"/>
    <w:rsid w:val="00B56649"/>
    <w:rsid w:val="00C86B57"/>
    <w:rsid w:val="00CA2ECE"/>
    <w:rsid w:val="00CD147F"/>
    <w:rsid w:val="00D1303E"/>
    <w:rsid w:val="00DA3DA4"/>
    <w:rsid w:val="00DD7D24"/>
    <w:rsid w:val="00EC52F1"/>
    <w:rsid w:val="00F168D8"/>
    <w:rsid w:val="00F2362E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4A2E02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Ewa Miszczak</cp:lastModifiedBy>
  <cp:revision>7</cp:revision>
  <dcterms:created xsi:type="dcterms:W3CDTF">2022-03-15T09:31:00Z</dcterms:created>
  <dcterms:modified xsi:type="dcterms:W3CDTF">2022-05-12T09:56:00Z</dcterms:modified>
</cp:coreProperties>
</file>