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435E" w14:textId="39DE18BC" w:rsidR="0042625A" w:rsidRPr="003F3CA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2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2E4B73">
        <w:rPr>
          <w:rFonts w:asciiTheme="minorHAnsi" w:hAnsiTheme="minorHAnsi" w:cstheme="minorHAnsi"/>
          <w:b/>
          <w:bCs/>
          <w:i/>
          <w:u w:val="single"/>
          <w:lang w:val="pl-PL"/>
        </w:rPr>
        <w:t>6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14:paraId="296D41E5" w14:textId="77777777" w:rsidR="0042625A" w:rsidRPr="003F3CAA" w:rsidRDefault="0042625A" w:rsidP="0042625A">
      <w:pPr>
        <w:spacing w:line="360" w:lineRule="auto"/>
        <w:ind w:left="7090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…………………, dnia ………………</w:t>
      </w:r>
    </w:p>
    <w:p w14:paraId="5F85B26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Dane teleadresowe Wykonawcy:</w:t>
      </w:r>
    </w:p>
    <w:p w14:paraId="2718F1F5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Nazwa / imię i nazwisko …………………………………..…</w:t>
      </w:r>
    </w:p>
    <w:p w14:paraId="0306F8C2" w14:textId="503ED222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proofErr w:type="spellStart"/>
      <w:r w:rsidRPr="003F3CAA">
        <w:rPr>
          <w:rFonts w:asciiTheme="minorHAnsi" w:hAnsiTheme="minorHAnsi" w:cstheme="minorHAnsi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………………………………………………….............</w:t>
      </w:r>
      <w:r w:rsidR="002E4B73">
        <w:rPr>
          <w:rFonts w:asciiTheme="minorHAnsi" w:hAnsiTheme="minorHAnsi" w:cstheme="minorHAnsi"/>
          <w:lang w:val="fr-FR"/>
        </w:rPr>
        <w:t>....</w:t>
      </w:r>
    </w:p>
    <w:p w14:paraId="3D81D928" w14:textId="2D5EE166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</w:t>
      </w:r>
      <w:proofErr w:type="gramStart"/>
      <w:r w:rsidRPr="003F3CAA">
        <w:rPr>
          <w:rFonts w:asciiTheme="minorHAnsi" w:hAnsiTheme="minorHAnsi" w:cstheme="minorHAnsi"/>
          <w:lang w:val="fr-FR"/>
        </w:rPr>
        <w:t>…</w:t>
      </w:r>
      <w:r w:rsidR="002E4B73">
        <w:rPr>
          <w:rFonts w:asciiTheme="minorHAnsi" w:hAnsiTheme="minorHAnsi" w:cstheme="minorHAnsi"/>
          <w:lang w:val="fr-FR"/>
        </w:rPr>
        <w:t>….</w:t>
      </w:r>
      <w:proofErr w:type="gramEnd"/>
      <w:r w:rsidR="002E4B73">
        <w:rPr>
          <w:rFonts w:asciiTheme="minorHAnsi" w:hAnsiTheme="minorHAnsi" w:cstheme="minorHAnsi"/>
          <w:lang w:val="fr-FR"/>
        </w:rPr>
        <w:t>.</w:t>
      </w:r>
    </w:p>
    <w:p w14:paraId="3974B398" w14:textId="356EC469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proofErr w:type="gramStart"/>
      <w:r w:rsidRPr="003F3CAA">
        <w:rPr>
          <w:rFonts w:asciiTheme="minorHAnsi" w:hAnsiTheme="minorHAnsi" w:cstheme="minorHAnsi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lang w:val="fr-FR"/>
        </w:rPr>
        <w:t xml:space="preserve"> …….......………………………………………………</w:t>
      </w:r>
      <w:r w:rsidR="002E4B73">
        <w:rPr>
          <w:rFonts w:asciiTheme="minorHAnsi" w:hAnsiTheme="minorHAnsi" w:cstheme="minorHAnsi"/>
          <w:lang w:val="fr-FR"/>
        </w:rPr>
        <w:t>…….</w:t>
      </w:r>
    </w:p>
    <w:p w14:paraId="3336C2EE" w14:textId="62E8ABFE" w:rsidR="002E4B73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KRS / CEIDG / PESEL </w:t>
      </w:r>
      <w:proofErr w:type="gramStart"/>
      <w:r w:rsidRPr="003F3CAA">
        <w:rPr>
          <w:rFonts w:asciiTheme="minorHAnsi" w:hAnsiTheme="minorHAnsi" w:cstheme="minorHAnsi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lang w:val="fr-FR"/>
        </w:rPr>
        <w:t>.……………………………</w:t>
      </w:r>
      <w:r w:rsidR="002E4B73">
        <w:rPr>
          <w:rFonts w:asciiTheme="minorHAnsi" w:hAnsiTheme="minorHAnsi" w:cstheme="minorHAnsi"/>
          <w:lang w:val="fr-FR"/>
        </w:rPr>
        <w:t>….</w:t>
      </w:r>
    </w:p>
    <w:p w14:paraId="0EC555F4" w14:textId="1795CC97" w:rsidR="002E4B73" w:rsidRPr="002E4B73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Dotyczy zapytania ofertowego nr </w:t>
      </w:r>
      <w:r w:rsidR="002E4B73">
        <w:rPr>
          <w:rFonts w:asciiTheme="minorHAnsi" w:hAnsiTheme="minorHAnsi" w:cstheme="minorHAnsi"/>
        </w:rPr>
        <w:t>6</w:t>
      </w:r>
      <w:r w:rsidRPr="003F3CAA">
        <w:rPr>
          <w:rFonts w:asciiTheme="minorHAnsi" w:hAnsiTheme="minorHAnsi" w:cstheme="minorHAnsi"/>
        </w:rPr>
        <w:t>/FIRR/4.1/DS/2020</w:t>
      </w:r>
      <w:r w:rsidRPr="003F3CAA">
        <w:rPr>
          <w:rFonts w:asciiTheme="minorHAnsi" w:hAnsiTheme="minorHAnsi" w:cstheme="minorHAnsi"/>
          <w:bCs/>
        </w:rPr>
        <w:t xml:space="preserve"> w ramach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współfinansowanego ze środków </w:t>
      </w:r>
      <w:r w:rsidRPr="003F3CAA">
        <w:rPr>
          <w:rFonts w:asciiTheme="minorHAnsi" w:hAnsiTheme="minorHAnsi" w:cstheme="minorHAnsi"/>
        </w:rPr>
        <w:t>Europejskiego Funduszu Społecznego w ramach Programu Operacyjnego Wiedza Edukacja Rozwój.</w:t>
      </w:r>
    </w:p>
    <w:p w14:paraId="4662D3B8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POWIĄZAŃ KAPITAŁOWYCH LUB OSOBOWYCH</w:t>
      </w:r>
    </w:p>
    <w:p w14:paraId="58611422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Ja</w:t>
      </w:r>
    </w:p>
    <w:p w14:paraId="1F4E3179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…………………………………………………………………………………………………..</w:t>
      </w:r>
    </w:p>
    <w:p w14:paraId="15CCAFA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jestem / nie jestem*</w:t>
      </w:r>
      <w:r w:rsidRPr="003F3CAA">
        <w:rPr>
          <w:rFonts w:asciiTheme="minorHAnsi" w:hAnsiTheme="minorHAnsi" w:cstheme="minorHAnsi"/>
        </w:rPr>
        <w:t xml:space="preserve"> powiązany/a osobowo lub kapitałowo z Zamawiającym. </w:t>
      </w:r>
    </w:p>
    <w:p w14:paraId="687A373C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</w:t>
      </w:r>
      <w:r w:rsidRPr="003F3CAA">
        <w:rPr>
          <w:rFonts w:asciiTheme="minorHAnsi" w:hAnsiTheme="minorHAnsi" w:cstheme="minorHAnsi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3A5D5C9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a)</w:t>
      </w:r>
      <w:r w:rsidRPr="003F3CA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7C074374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b)</w:t>
      </w:r>
      <w:r w:rsidRPr="003F3CAA">
        <w:rPr>
          <w:rFonts w:asciiTheme="minorHAnsi" w:hAnsiTheme="minorHAnsi" w:cstheme="minorHAnsi"/>
        </w:rPr>
        <w:tab/>
        <w:t>posiadaniu co najmniej 10% udziałów lub akcji;</w:t>
      </w:r>
    </w:p>
    <w:p w14:paraId="3DB3A543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c)</w:t>
      </w:r>
      <w:r w:rsidRPr="003F3CA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2FD7D960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d)</w:t>
      </w:r>
      <w:r w:rsidRPr="003F3CAA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6BB1025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</w:p>
    <w:p w14:paraId="51670DDE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  <w:t>…………………… , dnia ………………</w:t>
      </w: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14:paraId="798BE0DA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ab/>
        <w:t>podpis Wykonawcy</w:t>
      </w:r>
    </w:p>
    <w:p w14:paraId="063DF7EC" w14:textId="77777777" w:rsidR="0015492D" w:rsidRPr="003B34B7" w:rsidRDefault="0042625A" w:rsidP="003B34B7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* Niepotrzebne skreślić</w:t>
      </w:r>
    </w:p>
    <w:sectPr w:rsidR="0015492D" w:rsidRPr="003B34B7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7E74" w14:textId="77777777" w:rsidR="00A644C5" w:rsidRDefault="00A644C5" w:rsidP="0042625A">
      <w:r>
        <w:separator/>
      </w:r>
    </w:p>
  </w:endnote>
  <w:endnote w:type="continuationSeparator" w:id="0">
    <w:p w14:paraId="741453AB" w14:textId="77777777" w:rsidR="00A644C5" w:rsidRDefault="00A644C5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91D3" w14:textId="77777777" w:rsidR="00FA3C9B" w:rsidRPr="00F16A1A" w:rsidRDefault="00A644C5">
    <w:pPr>
      <w:pStyle w:val="Stopka"/>
      <w:rPr>
        <w:rFonts w:ascii="Arial" w:hAnsi="Arial"/>
      </w:rPr>
    </w:pPr>
  </w:p>
  <w:p w14:paraId="5A165080" w14:textId="77777777"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251B1A4A" w14:textId="77777777"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8ACFF" w14:textId="77777777" w:rsidR="00A644C5" w:rsidRDefault="00A644C5" w:rsidP="0042625A">
      <w:r>
        <w:separator/>
      </w:r>
    </w:p>
  </w:footnote>
  <w:footnote w:type="continuationSeparator" w:id="0">
    <w:p w14:paraId="1C829AE9" w14:textId="77777777" w:rsidR="00A644C5" w:rsidRDefault="00A644C5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AFAB" w14:textId="77777777" w:rsidR="00FA3C9B" w:rsidRDefault="006D1692" w:rsidP="00A52214">
    <w:pPr>
      <w:pStyle w:val="Nagwek"/>
      <w:jc w:val="center"/>
    </w:pPr>
    <w:r>
      <w:rPr>
        <w:noProof/>
      </w:rPr>
      <w:drawing>
        <wp:inline distT="0" distB="0" distL="0" distR="0" wp14:anchorId="342DD293" wp14:editId="5CF40E51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D308D" w14:textId="77777777" w:rsidR="00FA3C9B" w:rsidRDefault="006D1692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D62D1E" wp14:editId="488D9CC2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E61D0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2E4B73"/>
    <w:rsid w:val="003A0F1C"/>
    <w:rsid w:val="003B34B7"/>
    <w:rsid w:val="0042625A"/>
    <w:rsid w:val="006D1692"/>
    <w:rsid w:val="00896B83"/>
    <w:rsid w:val="008E7982"/>
    <w:rsid w:val="00A644C5"/>
    <w:rsid w:val="00AB49A3"/>
    <w:rsid w:val="00B45F5F"/>
    <w:rsid w:val="00BE0CB0"/>
    <w:rsid w:val="00EB1D7D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CD1E3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3</cp:revision>
  <dcterms:created xsi:type="dcterms:W3CDTF">2020-02-27T08:48:00Z</dcterms:created>
  <dcterms:modified xsi:type="dcterms:W3CDTF">2020-10-20T09:50:00Z</dcterms:modified>
</cp:coreProperties>
</file>