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DA807" w14:textId="77777777" w:rsidR="00F86608" w:rsidRDefault="00F86608" w:rsidP="00F86608">
      <w:pPr>
        <w:spacing w:after="0" w:line="240" w:lineRule="auto"/>
        <w:rPr>
          <w:rFonts w:ascii="Tahoma" w:eastAsia="Times New Roman" w:hAnsi="Tahoma" w:cs="Tahoma"/>
          <w:b/>
          <w:spacing w:val="10"/>
          <w:sz w:val="24"/>
          <w:szCs w:val="24"/>
          <w:lang w:eastAsia="pl-PL"/>
        </w:rPr>
      </w:pPr>
    </w:p>
    <w:p w14:paraId="7233F965" w14:textId="38207342" w:rsidR="00621E2D" w:rsidRPr="00A94119" w:rsidRDefault="003D73CA" w:rsidP="00F86608">
      <w:pPr>
        <w:spacing w:after="0" w:line="240" w:lineRule="auto"/>
        <w:jc w:val="center"/>
        <w:rPr>
          <w:rFonts w:ascii="Tahoma" w:eastAsia="Times New Roman" w:hAnsi="Tahoma" w:cs="Tahoma"/>
          <w:b/>
          <w:spacing w:val="10"/>
          <w:lang w:eastAsia="pl-PL"/>
        </w:rPr>
      </w:pPr>
      <w:r w:rsidRPr="00A94119">
        <w:rPr>
          <w:rFonts w:ascii="Tahoma" w:eastAsia="Times New Roman" w:hAnsi="Tahoma" w:cs="Tahoma"/>
          <w:b/>
          <w:spacing w:val="10"/>
          <w:lang w:eastAsia="pl-PL"/>
        </w:rPr>
        <w:t>REGULAMIN</w:t>
      </w:r>
    </w:p>
    <w:p w14:paraId="4EF38443" w14:textId="77777777" w:rsidR="00621E2D" w:rsidRPr="004418D4" w:rsidRDefault="004871E8" w:rsidP="00621E2D">
      <w:pPr>
        <w:spacing w:after="0" w:line="240" w:lineRule="auto"/>
        <w:ind w:left="426"/>
        <w:jc w:val="center"/>
        <w:rPr>
          <w:rFonts w:ascii="Tahoma" w:eastAsia="Times New Roman" w:hAnsi="Tahoma" w:cs="Tahoma"/>
          <w:spacing w:val="10"/>
          <w:lang w:eastAsia="pl-PL"/>
        </w:rPr>
      </w:pPr>
      <w:r w:rsidRPr="004418D4">
        <w:rPr>
          <w:rFonts w:ascii="Tahoma" w:eastAsia="Times New Roman" w:hAnsi="Tahoma" w:cs="Tahoma"/>
          <w:spacing w:val="10"/>
          <w:lang w:eastAsia="pl-PL"/>
        </w:rPr>
        <w:t>NABORU, ŚWIADCZENIA I KORZYSTANIA Z USŁUG ASYSTENTA OSOBISTEGO OSOBY NIEPEŁNOSPRAWNEJ W RAMACH PROJEKTU</w:t>
      </w:r>
    </w:p>
    <w:p w14:paraId="6F25DFD2" w14:textId="77777777" w:rsidR="00621E2D" w:rsidRPr="004418D4" w:rsidRDefault="004871E8" w:rsidP="00621E2D">
      <w:pPr>
        <w:spacing w:after="0" w:line="240" w:lineRule="auto"/>
        <w:ind w:left="426"/>
        <w:jc w:val="center"/>
        <w:rPr>
          <w:rFonts w:ascii="Tahoma" w:eastAsia="Times New Roman" w:hAnsi="Tahoma" w:cs="Tahoma"/>
          <w:b/>
          <w:spacing w:val="10"/>
          <w:lang w:eastAsia="pl-PL"/>
        </w:rPr>
      </w:pPr>
      <w:r w:rsidRPr="004418D4">
        <w:rPr>
          <w:rFonts w:ascii="Tahoma" w:eastAsia="Times New Roman" w:hAnsi="Tahoma" w:cs="Tahoma"/>
          <w:b/>
          <w:spacing w:val="10"/>
          <w:lang w:eastAsia="pl-PL"/>
        </w:rPr>
        <w:t>„USŁUGI ASYSTENTA OSOBISTEGO SZANSĄ NA SAMODZIELNOŚĆ”</w:t>
      </w:r>
    </w:p>
    <w:p w14:paraId="1B086132" w14:textId="77777777" w:rsidR="00621E2D" w:rsidRPr="004418D4" w:rsidRDefault="004871E8" w:rsidP="00621E2D">
      <w:pPr>
        <w:spacing w:after="0" w:line="240" w:lineRule="auto"/>
        <w:ind w:left="426"/>
        <w:jc w:val="center"/>
        <w:rPr>
          <w:rFonts w:ascii="Tahoma" w:eastAsia="Times New Roman" w:hAnsi="Tahoma" w:cs="Tahoma"/>
          <w:spacing w:val="10"/>
          <w:lang w:eastAsia="pl-PL"/>
        </w:rPr>
      </w:pPr>
      <w:r w:rsidRPr="004418D4">
        <w:rPr>
          <w:rFonts w:ascii="Tahoma" w:eastAsia="Times New Roman" w:hAnsi="Tahoma" w:cs="Tahoma"/>
          <w:spacing w:val="10"/>
          <w:lang w:eastAsia="pl-PL"/>
        </w:rPr>
        <w:t>WSPÓŁFINANSOWAN</w:t>
      </w:r>
      <w:r w:rsidR="00C856BF" w:rsidRPr="004418D4">
        <w:rPr>
          <w:rFonts w:ascii="Tahoma" w:eastAsia="Times New Roman" w:hAnsi="Tahoma" w:cs="Tahoma"/>
          <w:spacing w:val="10"/>
          <w:lang w:eastAsia="pl-PL"/>
        </w:rPr>
        <w:t>EGO</w:t>
      </w:r>
      <w:r w:rsidRPr="004418D4">
        <w:rPr>
          <w:rFonts w:ascii="Tahoma" w:eastAsia="Times New Roman" w:hAnsi="Tahoma" w:cs="Tahoma"/>
          <w:spacing w:val="10"/>
          <w:lang w:eastAsia="pl-PL"/>
        </w:rPr>
        <w:t xml:space="preserve"> ZE ŚRODKÓW UNII EUROPEJSKIEJ W RAMACH REGIONALNEGO PROGRAMU OPERACYJNEGO WOJEWÓDZTWA MAZOWIECKIEGO</w:t>
      </w:r>
    </w:p>
    <w:p w14:paraId="2B856FD7" w14:textId="77777777" w:rsidR="00621E2D" w:rsidRPr="00A94119" w:rsidRDefault="00621E2D" w:rsidP="00621E2D">
      <w:pPr>
        <w:spacing w:after="0" w:line="240" w:lineRule="auto"/>
        <w:ind w:left="426"/>
        <w:jc w:val="center"/>
        <w:rPr>
          <w:rFonts w:ascii="Tahoma" w:eastAsia="Times New Roman" w:hAnsi="Tahoma" w:cs="Tahoma"/>
          <w:b/>
          <w:lang w:eastAsia="pl-PL"/>
        </w:rPr>
      </w:pPr>
    </w:p>
    <w:p w14:paraId="3920592E" w14:textId="77777777" w:rsidR="00621E2D" w:rsidRPr="00621E2D" w:rsidRDefault="00621E2D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§ 1 INFORMACJE OGÓLNE</w:t>
      </w:r>
    </w:p>
    <w:p w14:paraId="290A1DE4" w14:textId="77777777" w:rsidR="00621E2D" w:rsidRPr="00621E2D" w:rsidRDefault="00621E2D" w:rsidP="00621E2D">
      <w:pPr>
        <w:numPr>
          <w:ilvl w:val="0"/>
          <w:numId w:val="18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Projekt „Usługi Asystenta  Osobistego szansą na samodzielność” (zwany dalej „</w:t>
      </w: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Projektem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”), realizowany jest przez Fundację Instytut Rozwoju Regionalnego z siedzibą w Krakowie, </w:t>
      </w:r>
      <w:r w:rsidR="00F86608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ul. Wybickiego 3a, 31-261 Kraków, NIP: 677-222-15-66 (zwaną dalej „</w:t>
      </w: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FIRR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”), na podstawie umowy nr RPMA.09.02.01-14-9332/17</w:t>
      </w:r>
      <w:r w:rsidR="00F24155">
        <w:rPr>
          <w:rFonts w:ascii="Tahoma" w:eastAsia="Times New Roman" w:hAnsi="Tahoma" w:cs="Tahoma"/>
          <w:sz w:val="24"/>
          <w:szCs w:val="24"/>
          <w:lang w:eastAsia="pl-PL"/>
        </w:rPr>
        <w:t>-00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z Mazowiecką Jednostką Wdrażania Programów Unijnych w Warszawie.</w:t>
      </w:r>
    </w:p>
    <w:p w14:paraId="0429880D" w14:textId="77777777" w:rsidR="00621E2D" w:rsidRPr="00621E2D" w:rsidRDefault="00621E2D" w:rsidP="00621E2D">
      <w:pPr>
        <w:numPr>
          <w:ilvl w:val="0"/>
          <w:numId w:val="18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Niniejszy Regulamin określa zasady uczestnictwa w Projekcie, kryteria naboru i realizacji usług asystenckich. Jego integralną częścią są załączniki, które uszczegóławiają zasady dotyczące poszczególnych aspektów udziału w Projekcie.</w:t>
      </w:r>
    </w:p>
    <w:p w14:paraId="4855147E" w14:textId="77777777" w:rsidR="00621E2D" w:rsidRPr="00621E2D" w:rsidRDefault="00621E2D" w:rsidP="00621E2D">
      <w:pPr>
        <w:numPr>
          <w:ilvl w:val="0"/>
          <w:numId w:val="18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Projekt jest realizowany w terminie od 01.10.2018 r. do 30.09.2020 r. na terenie m. st. Warszawy i 7 powiatów ościennych: legionowskiego, wołomińskiego, mińskiego, otwockiego, piaseczyńskiego, pruszkowskiego, warszawskiego zachodniego.</w:t>
      </w:r>
    </w:p>
    <w:p w14:paraId="03000157" w14:textId="77777777" w:rsidR="00621E2D" w:rsidRPr="00621E2D" w:rsidRDefault="00621E2D" w:rsidP="00621E2D">
      <w:pPr>
        <w:numPr>
          <w:ilvl w:val="0"/>
          <w:numId w:val="18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Celem głównym projektu jest ułatwienie dostępu do usług społecznych dla 100 osób </w:t>
      </w:r>
      <w:r w:rsidR="00F86608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z niepełnosprawnościami (Uczestników Projektu) poprzez realizację usług Asystenta osobistego.</w:t>
      </w:r>
    </w:p>
    <w:p w14:paraId="324018BC" w14:textId="77777777" w:rsidR="00621E2D" w:rsidRPr="00621E2D" w:rsidRDefault="00621E2D" w:rsidP="00621E2D">
      <w:pPr>
        <w:numPr>
          <w:ilvl w:val="0"/>
          <w:numId w:val="18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Warunkiem uczestnictwa w Projekcie jest pomyślne przejście procesu rekrutacji do Projektu </w:t>
      </w:r>
      <w:r w:rsidR="00F86608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i spełnienie poniżej opisanych wymogów formalnych. Przystąpienie potencjalnego Uczestnika/</w:t>
      </w:r>
      <w:proofErr w:type="spellStart"/>
      <w:r w:rsidRPr="00621E2D">
        <w:rPr>
          <w:rFonts w:ascii="Tahoma" w:eastAsia="Times New Roman" w:hAnsi="Tahoma" w:cs="Tahoma"/>
          <w:sz w:val="24"/>
          <w:szCs w:val="24"/>
          <w:lang w:eastAsia="pl-PL"/>
        </w:rPr>
        <w:t>czki</w:t>
      </w:r>
      <w:proofErr w:type="spellEnd"/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Projektu do procesu rekrutacji jest równoznaczne z zaakceptowaniem niniejszego Regulaminu (wraz z załącznikami).</w:t>
      </w:r>
    </w:p>
    <w:p w14:paraId="6001ABA1" w14:textId="77777777" w:rsidR="00621E2D" w:rsidRPr="00621E2D" w:rsidRDefault="00621E2D" w:rsidP="00621E2D">
      <w:pPr>
        <w:numPr>
          <w:ilvl w:val="0"/>
          <w:numId w:val="18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Realizujący Usługi FIRR kieruje się zasadami:</w:t>
      </w:r>
    </w:p>
    <w:p w14:paraId="3B222D55" w14:textId="77777777" w:rsidR="00BD77E6" w:rsidRDefault="00621E2D" w:rsidP="00BD77E6">
      <w:pPr>
        <w:numPr>
          <w:ilvl w:val="0"/>
          <w:numId w:val="42"/>
        </w:numPr>
        <w:spacing w:after="0" w:line="240" w:lineRule="auto"/>
        <w:ind w:hanging="43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zasadą akceptacji – opartą na zasadach tolerancji,</w:t>
      </w:r>
      <w:r w:rsidR="00BD77E6">
        <w:rPr>
          <w:rFonts w:ascii="Tahoma" w:eastAsia="Times New Roman" w:hAnsi="Tahoma" w:cs="Tahoma"/>
          <w:sz w:val="24"/>
          <w:szCs w:val="24"/>
          <w:lang w:eastAsia="pl-PL"/>
        </w:rPr>
        <w:t xml:space="preserve"> poszanowania godności, swobody </w:t>
      </w:r>
    </w:p>
    <w:p w14:paraId="2931FAA9" w14:textId="77777777" w:rsidR="00621E2D" w:rsidRPr="00621E2D" w:rsidRDefault="00621E2D" w:rsidP="00BD77E6">
      <w:p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wyboru wartości i celów życiowych Uczestnika</w:t>
      </w:r>
      <w:r w:rsidR="00F24155">
        <w:rPr>
          <w:rFonts w:ascii="Tahoma" w:eastAsia="Times New Roman" w:hAnsi="Tahoma" w:cs="Tahoma"/>
          <w:sz w:val="24"/>
          <w:szCs w:val="24"/>
          <w:lang w:eastAsia="pl-PL"/>
        </w:rPr>
        <w:t>/</w:t>
      </w:r>
      <w:proofErr w:type="spellStart"/>
      <w:r w:rsidR="00F24155">
        <w:rPr>
          <w:rFonts w:ascii="Tahoma" w:eastAsia="Times New Roman" w:hAnsi="Tahoma" w:cs="Tahoma"/>
          <w:sz w:val="24"/>
          <w:szCs w:val="24"/>
          <w:lang w:eastAsia="pl-PL"/>
        </w:rPr>
        <w:t>czki</w:t>
      </w:r>
      <w:proofErr w:type="spellEnd"/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Projektu</w:t>
      </w:r>
      <w:r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14:paraId="7D69E4A1" w14:textId="77777777" w:rsidR="00621E2D" w:rsidRPr="00621E2D" w:rsidRDefault="00621E2D" w:rsidP="00BD77E6">
      <w:p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b) zasadą indywidualizacji – podmiotowego podejścia do Uczestnika</w:t>
      </w:r>
      <w:r w:rsidR="00F24155">
        <w:rPr>
          <w:rFonts w:ascii="Tahoma" w:eastAsia="Times New Roman" w:hAnsi="Tahoma" w:cs="Tahoma"/>
          <w:sz w:val="24"/>
          <w:szCs w:val="24"/>
          <w:lang w:eastAsia="pl-PL"/>
        </w:rPr>
        <w:t>/</w:t>
      </w:r>
      <w:proofErr w:type="spellStart"/>
      <w:r w:rsidR="00F24155">
        <w:rPr>
          <w:rFonts w:ascii="Tahoma" w:eastAsia="Times New Roman" w:hAnsi="Tahoma" w:cs="Tahoma"/>
          <w:sz w:val="24"/>
          <w:szCs w:val="24"/>
          <w:lang w:eastAsia="pl-PL"/>
        </w:rPr>
        <w:t>czki</w:t>
      </w:r>
      <w:proofErr w:type="spellEnd"/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Projektu, jego niepowtarzalnej osobowości, z jej prawami i potrzebami;</w:t>
      </w:r>
    </w:p>
    <w:p w14:paraId="62750061" w14:textId="77777777" w:rsidR="00621E2D" w:rsidRPr="00621E2D" w:rsidRDefault="00621E2D" w:rsidP="00BD77E6">
      <w:p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c) zasadą poufności – respektowania prywatności i nieujawniania informacji uzyskanych od Uczestnika</w:t>
      </w:r>
      <w:r w:rsidR="00F24155">
        <w:rPr>
          <w:rFonts w:ascii="Tahoma" w:eastAsia="Times New Roman" w:hAnsi="Tahoma" w:cs="Tahoma"/>
          <w:sz w:val="24"/>
          <w:szCs w:val="24"/>
          <w:lang w:eastAsia="pl-PL"/>
        </w:rPr>
        <w:t>/</w:t>
      </w:r>
      <w:proofErr w:type="spellStart"/>
      <w:r w:rsidR="00F24155">
        <w:rPr>
          <w:rFonts w:ascii="Tahoma" w:eastAsia="Times New Roman" w:hAnsi="Tahoma" w:cs="Tahoma"/>
          <w:sz w:val="24"/>
          <w:szCs w:val="24"/>
          <w:lang w:eastAsia="pl-PL"/>
        </w:rPr>
        <w:t>czki</w:t>
      </w:r>
      <w:proofErr w:type="spellEnd"/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Projektu bez jego wiedzy i zgody, osobom trzecim (z wyłączeniem wyjątków wynikających z przepisów obowiązującego prawa);</w:t>
      </w:r>
    </w:p>
    <w:p w14:paraId="3D9C67E0" w14:textId="77777777" w:rsidR="00621E2D" w:rsidRPr="00621E2D" w:rsidRDefault="00621E2D" w:rsidP="00BD77E6">
      <w:pPr>
        <w:spacing w:after="0" w:line="240" w:lineRule="auto"/>
        <w:ind w:left="426" w:hanging="1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d) zasadą prawa do samostanowienia – prawo Uczestnika</w:t>
      </w:r>
      <w:r w:rsidR="00F24155">
        <w:rPr>
          <w:rFonts w:ascii="Tahoma" w:eastAsia="Times New Roman" w:hAnsi="Tahoma" w:cs="Tahoma"/>
          <w:sz w:val="24"/>
          <w:szCs w:val="24"/>
          <w:lang w:eastAsia="pl-PL"/>
        </w:rPr>
        <w:t>/</w:t>
      </w:r>
      <w:proofErr w:type="spellStart"/>
      <w:r w:rsidR="00F24155">
        <w:rPr>
          <w:rFonts w:ascii="Tahoma" w:eastAsia="Times New Roman" w:hAnsi="Tahoma" w:cs="Tahoma"/>
          <w:sz w:val="24"/>
          <w:szCs w:val="24"/>
          <w:lang w:eastAsia="pl-PL"/>
        </w:rPr>
        <w:t>czki</w:t>
      </w:r>
      <w:proofErr w:type="spellEnd"/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Projektu do wolności i odpowiedzialności za swoje życie (z wyłączeniem sytuacji zagrożenia zdrowia i życia).</w:t>
      </w:r>
    </w:p>
    <w:p w14:paraId="3449BFA9" w14:textId="77777777" w:rsidR="00621E2D" w:rsidRPr="00621E2D" w:rsidRDefault="00621E2D" w:rsidP="00621E2D">
      <w:pPr>
        <w:spacing w:after="0" w:line="240" w:lineRule="auto"/>
        <w:ind w:left="426" w:hanging="285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C4A9495" w14:textId="77777777" w:rsidR="00621E2D" w:rsidRPr="00621E2D" w:rsidRDefault="00621E2D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§ 2 DEFINICJE</w:t>
      </w:r>
    </w:p>
    <w:p w14:paraId="2432D7F8" w14:textId="5AD126A3" w:rsidR="00621E2D" w:rsidRPr="00F24155" w:rsidRDefault="00621E2D" w:rsidP="00507CD1">
      <w:pPr>
        <w:numPr>
          <w:ilvl w:val="0"/>
          <w:numId w:val="30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Usługi asystenckie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, zwane dalej </w:t>
      </w: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USŁUGAMI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– czynności wykonywane przez Asystentów osobistych osób</w:t>
      </w:r>
      <w:r w:rsidR="00ED7EB4">
        <w:rPr>
          <w:rFonts w:ascii="Tahoma" w:eastAsia="Times New Roman" w:hAnsi="Tahoma" w:cs="Tahoma"/>
          <w:sz w:val="24"/>
          <w:szCs w:val="24"/>
          <w:lang w:eastAsia="pl-PL"/>
        </w:rPr>
        <w:t xml:space="preserve"> niepełnosprawnych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na rzecz Uczestników</w:t>
      </w:r>
      <w:r w:rsidR="00F24155">
        <w:rPr>
          <w:rFonts w:ascii="Tahoma" w:eastAsia="Times New Roman" w:hAnsi="Tahoma" w:cs="Tahoma"/>
          <w:sz w:val="24"/>
          <w:szCs w:val="24"/>
          <w:lang w:eastAsia="pl-PL"/>
        </w:rPr>
        <w:t>/czek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Projektu, określone w &amp;4 Regulaminu,</w:t>
      </w:r>
      <w:r w:rsidR="00507CD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realizowane są na terenie miasta Warszawy i 7 powiatów województwa</w:t>
      </w:r>
      <w:r w:rsidR="00F8660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24155">
        <w:rPr>
          <w:rFonts w:ascii="Tahoma" w:eastAsia="Times New Roman" w:hAnsi="Tahoma" w:cs="Tahoma"/>
          <w:sz w:val="24"/>
          <w:szCs w:val="24"/>
          <w:lang w:eastAsia="pl-PL"/>
        </w:rPr>
        <w:t>mazowieckiego:</w:t>
      </w:r>
      <w:r w:rsidR="00507CD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24155">
        <w:rPr>
          <w:rFonts w:ascii="Tahoma" w:eastAsia="Times New Roman" w:hAnsi="Tahoma" w:cs="Tahoma"/>
          <w:sz w:val="24"/>
          <w:szCs w:val="24"/>
          <w:lang w:eastAsia="pl-PL"/>
        </w:rPr>
        <w:t>legionowskiego, wołomińskiego, mińskiego, otwockiego, piaseczyńskiego, pruszkowskiego, warszawskiego zachodniego w ramach Projektu.</w:t>
      </w:r>
    </w:p>
    <w:p w14:paraId="4D9415A4" w14:textId="77777777" w:rsidR="00F86608" w:rsidRDefault="00621E2D" w:rsidP="00F86608">
      <w:pPr>
        <w:numPr>
          <w:ilvl w:val="0"/>
          <w:numId w:val="30"/>
        </w:numPr>
        <w:spacing w:after="0" w:line="240" w:lineRule="auto"/>
        <w:ind w:left="426" w:hanging="284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Uczestnik</w:t>
      </w:r>
      <w:r w:rsidR="00F24155">
        <w:rPr>
          <w:rFonts w:ascii="Tahoma" w:eastAsia="Times New Roman" w:hAnsi="Tahoma" w:cs="Tahoma"/>
          <w:b/>
          <w:sz w:val="24"/>
          <w:szCs w:val="24"/>
          <w:lang w:eastAsia="pl-PL"/>
        </w:rPr>
        <w:t>/czka</w:t>
      </w: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Projektu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zwany dalej</w:t>
      </w: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UP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– odbiorca usług świadczonych przez Asystentów osobistych osoby niepełnosprawnej.</w:t>
      </w:r>
    </w:p>
    <w:p w14:paraId="450F1888" w14:textId="304B2BDB" w:rsidR="00F86608" w:rsidRDefault="00F86608" w:rsidP="00F86608">
      <w:pPr>
        <w:numPr>
          <w:ilvl w:val="0"/>
          <w:numId w:val="30"/>
        </w:numPr>
        <w:spacing w:after="0" w:line="240" w:lineRule="auto"/>
        <w:ind w:left="426" w:hanging="284"/>
        <w:rPr>
          <w:rFonts w:ascii="Tahoma" w:eastAsia="Times New Roman" w:hAnsi="Tahoma" w:cs="Tahoma"/>
          <w:sz w:val="24"/>
          <w:szCs w:val="24"/>
          <w:lang w:eastAsia="pl-PL"/>
        </w:rPr>
      </w:pPr>
      <w:r w:rsidRPr="00F8660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Asystent osobisty osoby </w:t>
      </w:r>
      <w:r w:rsidR="00ED7EB4">
        <w:rPr>
          <w:rFonts w:ascii="Tahoma" w:eastAsia="Times New Roman" w:hAnsi="Tahoma" w:cs="Tahoma"/>
          <w:b/>
          <w:sz w:val="24"/>
          <w:szCs w:val="24"/>
          <w:lang w:eastAsia="pl-PL"/>
        </w:rPr>
        <w:t>niepełnosprawnej</w:t>
      </w:r>
      <w:r w:rsidRPr="00F8660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621E2D" w:rsidRPr="00F86608">
        <w:rPr>
          <w:rFonts w:ascii="Tahoma" w:eastAsia="Times New Roman" w:hAnsi="Tahoma" w:cs="Tahoma"/>
          <w:sz w:val="24"/>
          <w:szCs w:val="24"/>
          <w:lang w:eastAsia="pl-PL"/>
        </w:rPr>
        <w:t xml:space="preserve">zwany dalej </w:t>
      </w:r>
      <w:r w:rsidR="00621E2D" w:rsidRPr="00F86608">
        <w:rPr>
          <w:rFonts w:ascii="Tahoma" w:eastAsia="Times New Roman" w:hAnsi="Tahoma" w:cs="Tahoma"/>
          <w:b/>
          <w:sz w:val="24"/>
          <w:szCs w:val="24"/>
          <w:lang w:eastAsia="pl-PL"/>
        </w:rPr>
        <w:t>AOON</w:t>
      </w:r>
      <w:r w:rsidRPr="00F8660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621E2D" w:rsidRPr="00F86608">
        <w:rPr>
          <w:rFonts w:ascii="Tahoma" w:eastAsia="Times New Roman" w:hAnsi="Tahoma" w:cs="Tahoma"/>
          <w:sz w:val="24"/>
          <w:szCs w:val="24"/>
          <w:lang w:eastAsia="pl-PL"/>
        </w:rPr>
        <w:t>– osoba zatrudniona i przeszkolona przez Fundację Instytut Rozwoju Regionalnego, wykonująca usługi asystenckie, określone w &amp;4 Regulaminu, na rzecz Uczestników</w:t>
      </w:r>
      <w:r w:rsidR="00F24155">
        <w:rPr>
          <w:rFonts w:ascii="Tahoma" w:eastAsia="Times New Roman" w:hAnsi="Tahoma" w:cs="Tahoma"/>
          <w:sz w:val="24"/>
          <w:szCs w:val="24"/>
          <w:lang w:eastAsia="pl-PL"/>
        </w:rPr>
        <w:t>/czek</w:t>
      </w:r>
      <w:r w:rsidR="00621E2D" w:rsidRPr="00F86608">
        <w:rPr>
          <w:rFonts w:ascii="Tahoma" w:eastAsia="Times New Roman" w:hAnsi="Tahoma" w:cs="Tahoma"/>
          <w:sz w:val="24"/>
          <w:szCs w:val="24"/>
          <w:lang w:eastAsia="pl-PL"/>
        </w:rPr>
        <w:t xml:space="preserve"> Projektów.</w:t>
      </w:r>
    </w:p>
    <w:p w14:paraId="6F2CFF15" w14:textId="77777777" w:rsidR="00F86608" w:rsidRDefault="00621E2D" w:rsidP="00F86608">
      <w:pPr>
        <w:numPr>
          <w:ilvl w:val="0"/>
          <w:numId w:val="30"/>
        </w:numPr>
        <w:spacing w:after="0" w:line="240" w:lineRule="auto"/>
        <w:ind w:left="426" w:hanging="284"/>
        <w:rPr>
          <w:rFonts w:ascii="Tahoma" w:eastAsia="Times New Roman" w:hAnsi="Tahoma" w:cs="Tahoma"/>
          <w:sz w:val="24"/>
          <w:szCs w:val="24"/>
          <w:lang w:eastAsia="pl-PL"/>
        </w:rPr>
      </w:pPr>
      <w:r w:rsidRPr="00F86608">
        <w:rPr>
          <w:rFonts w:ascii="Tahoma" w:eastAsia="Times New Roman" w:hAnsi="Tahoma" w:cs="Tahoma"/>
          <w:b/>
          <w:sz w:val="24"/>
          <w:szCs w:val="24"/>
          <w:lang w:eastAsia="pl-PL"/>
        </w:rPr>
        <w:t>Specjalista ds. wdrażania usług asystenckich</w:t>
      </w:r>
      <w:r w:rsidRPr="00F86608">
        <w:rPr>
          <w:rFonts w:ascii="Tahoma" w:eastAsia="Times New Roman" w:hAnsi="Tahoma" w:cs="Tahoma"/>
          <w:sz w:val="24"/>
          <w:szCs w:val="24"/>
          <w:lang w:eastAsia="pl-PL"/>
        </w:rPr>
        <w:t xml:space="preserve"> – pracownik FIRR zajmujący się rekrutacją Uczestników</w:t>
      </w:r>
      <w:r w:rsidR="00F24155">
        <w:rPr>
          <w:rFonts w:ascii="Tahoma" w:eastAsia="Times New Roman" w:hAnsi="Tahoma" w:cs="Tahoma"/>
          <w:sz w:val="24"/>
          <w:szCs w:val="24"/>
          <w:lang w:eastAsia="pl-PL"/>
        </w:rPr>
        <w:t>/czek</w:t>
      </w:r>
      <w:r w:rsidRPr="00F86608">
        <w:rPr>
          <w:rFonts w:ascii="Tahoma" w:eastAsia="Times New Roman" w:hAnsi="Tahoma" w:cs="Tahoma"/>
          <w:sz w:val="24"/>
          <w:szCs w:val="24"/>
          <w:lang w:eastAsia="pl-PL"/>
        </w:rPr>
        <w:t xml:space="preserve"> Projektu, przygotowaniem Indywidualnych Ścieżek Wsparcia dla każdego UP, nadzorem merytorycznym nad pracą AOON, rozwiązywaniem sytuacji konfliktowych, bieżącą weryfikacją i monitoringiem usług asystenckich.</w:t>
      </w:r>
    </w:p>
    <w:p w14:paraId="2C42B520" w14:textId="77777777" w:rsidR="00F86608" w:rsidRDefault="00621E2D" w:rsidP="00F86608">
      <w:pPr>
        <w:numPr>
          <w:ilvl w:val="0"/>
          <w:numId w:val="30"/>
        </w:numPr>
        <w:spacing w:after="0" w:line="240" w:lineRule="auto"/>
        <w:ind w:left="426" w:hanging="284"/>
        <w:rPr>
          <w:rFonts w:ascii="Tahoma" w:eastAsia="Times New Roman" w:hAnsi="Tahoma" w:cs="Tahoma"/>
          <w:sz w:val="24"/>
          <w:szCs w:val="24"/>
          <w:lang w:eastAsia="pl-PL"/>
        </w:rPr>
      </w:pPr>
      <w:r w:rsidRPr="00F86608">
        <w:rPr>
          <w:rFonts w:ascii="Tahoma" w:eastAsia="Times New Roman" w:hAnsi="Tahoma" w:cs="Tahoma"/>
          <w:b/>
          <w:sz w:val="24"/>
          <w:szCs w:val="24"/>
          <w:lang w:eastAsia="pl-PL"/>
        </w:rPr>
        <w:t>Specjalista ds. świadczenia usług asystenckich</w:t>
      </w:r>
      <w:r w:rsidRPr="00F86608">
        <w:rPr>
          <w:rFonts w:ascii="Tahoma" w:eastAsia="Times New Roman" w:hAnsi="Tahoma" w:cs="Tahoma"/>
          <w:sz w:val="24"/>
          <w:szCs w:val="24"/>
          <w:lang w:eastAsia="pl-PL"/>
        </w:rPr>
        <w:t xml:space="preserve"> – pracownik FIRR będący </w:t>
      </w:r>
      <w:r w:rsidRPr="00F86608">
        <w:rPr>
          <w:rFonts w:ascii="Tahoma" w:eastAsia="Times New Roman" w:hAnsi="Tahoma" w:cs="Tahoma"/>
          <w:sz w:val="24"/>
          <w:szCs w:val="24"/>
          <w:lang w:eastAsia="pl-PL"/>
        </w:rPr>
        <w:br/>
        <w:t>w stałym kontakcie z UP i AOON, zajmujący się dyspozycją zleceń, bieżącym umawianiem AOON, nadzorem logistycznym nad świadczonym wsparciem.</w:t>
      </w:r>
    </w:p>
    <w:p w14:paraId="162B6711" w14:textId="77777777" w:rsidR="00F86608" w:rsidRDefault="00621E2D" w:rsidP="00F86608">
      <w:pPr>
        <w:numPr>
          <w:ilvl w:val="0"/>
          <w:numId w:val="30"/>
        </w:numPr>
        <w:spacing w:after="0" w:line="240" w:lineRule="auto"/>
        <w:ind w:left="426" w:hanging="284"/>
        <w:rPr>
          <w:rFonts w:ascii="Tahoma" w:eastAsia="Times New Roman" w:hAnsi="Tahoma" w:cs="Tahoma"/>
          <w:sz w:val="24"/>
          <w:szCs w:val="24"/>
          <w:lang w:eastAsia="pl-PL"/>
        </w:rPr>
      </w:pPr>
      <w:r w:rsidRPr="00F8660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Koordynator </w:t>
      </w:r>
      <w:r w:rsidRPr="00F86608">
        <w:rPr>
          <w:rFonts w:ascii="Tahoma" w:eastAsia="Times New Roman" w:hAnsi="Tahoma" w:cs="Tahoma"/>
          <w:sz w:val="24"/>
          <w:szCs w:val="24"/>
          <w:lang w:eastAsia="pl-PL"/>
        </w:rPr>
        <w:t>– pracownik FIRR monitorujący realizację całości działań</w:t>
      </w:r>
      <w:r w:rsidR="00507CD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86608">
        <w:rPr>
          <w:rFonts w:ascii="Tahoma" w:eastAsia="Times New Roman" w:hAnsi="Tahoma" w:cs="Tahoma"/>
          <w:sz w:val="24"/>
          <w:szCs w:val="24"/>
          <w:lang w:eastAsia="pl-PL"/>
        </w:rPr>
        <w:t xml:space="preserve">w projekcie, w sytuacjach nawracających konfliktów osoba podejmująca ostateczną decyzję o sposobie ich rozwiązania. </w:t>
      </w:r>
    </w:p>
    <w:p w14:paraId="1A1DB3DF" w14:textId="77777777" w:rsidR="00621E2D" w:rsidRPr="00F86608" w:rsidRDefault="00621E2D" w:rsidP="00F86608">
      <w:pPr>
        <w:numPr>
          <w:ilvl w:val="0"/>
          <w:numId w:val="30"/>
        </w:numPr>
        <w:spacing w:after="0" w:line="240" w:lineRule="auto"/>
        <w:ind w:left="426" w:hanging="284"/>
        <w:rPr>
          <w:rFonts w:ascii="Tahoma" w:eastAsia="Times New Roman" w:hAnsi="Tahoma" w:cs="Tahoma"/>
          <w:sz w:val="24"/>
          <w:szCs w:val="24"/>
          <w:lang w:eastAsia="pl-PL"/>
        </w:rPr>
      </w:pPr>
      <w:r w:rsidRPr="00F86608">
        <w:rPr>
          <w:rFonts w:ascii="Tahoma" w:eastAsia="Times New Roman" w:hAnsi="Tahoma" w:cs="Tahoma"/>
          <w:b/>
          <w:sz w:val="24"/>
          <w:szCs w:val="24"/>
          <w:lang w:eastAsia="pl-PL"/>
        </w:rPr>
        <w:t>Punkt Asystencki</w:t>
      </w:r>
      <w:r w:rsidRPr="00F86608">
        <w:rPr>
          <w:rFonts w:ascii="Tahoma" w:eastAsia="Times New Roman" w:hAnsi="Tahoma" w:cs="Tahoma"/>
          <w:sz w:val="24"/>
          <w:szCs w:val="24"/>
          <w:lang w:eastAsia="pl-PL"/>
        </w:rPr>
        <w:t xml:space="preserve"> – miejsce kontaktu z UP, AOON, w którym będą odbywały się aktywności takie jak: bezpośrednie zgłoszenie usługi asystenckiej, tworzenie Indywidualnych Ścieżek Wsparcia.</w:t>
      </w:r>
    </w:p>
    <w:p w14:paraId="008A2A70" w14:textId="77777777" w:rsidR="00621E2D" w:rsidRPr="00621E2D" w:rsidRDefault="00621E2D" w:rsidP="00621E2D">
      <w:pPr>
        <w:spacing w:after="0" w:line="240" w:lineRule="auto"/>
        <w:ind w:left="143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F8AB58C" w14:textId="77777777" w:rsidR="00621E2D" w:rsidRPr="00621E2D" w:rsidRDefault="00621E2D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§ 3 REKRUTACJA UCZESTNIKÓW DO PROJEKTU</w:t>
      </w:r>
    </w:p>
    <w:p w14:paraId="176391CE" w14:textId="7CD2B8EF" w:rsidR="00621E2D" w:rsidRPr="00621E2D" w:rsidRDefault="00621E2D" w:rsidP="00621E2D">
      <w:pPr>
        <w:pStyle w:val="Akapitzlist"/>
        <w:numPr>
          <w:ilvl w:val="0"/>
          <w:numId w:val="31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UP może zostać osoba, która spełnia 2 poniższe warunki</w:t>
      </w:r>
      <w:r w:rsidR="0046795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46795B" w:rsidRPr="00621E2D">
        <w:rPr>
          <w:rFonts w:ascii="Tahoma" w:eastAsia="Times New Roman" w:hAnsi="Tahoma" w:cs="Tahoma"/>
          <w:sz w:val="24"/>
          <w:szCs w:val="24"/>
          <w:lang w:eastAsia="pl-PL"/>
        </w:rPr>
        <w:t>(a i b)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p w14:paraId="61DD57E3" w14:textId="34FFFA0E" w:rsidR="00621E2D" w:rsidRPr="00621E2D" w:rsidRDefault="00621E2D" w:rsidP="00BD77E6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hAnsi="Tahoma" w:cs="Tahoma"/>
          <w:sz w:val="24"/>
          <w:szCs w:val="24"/>
          <w:lang w:eastAsia="pl-PL"/>
        </w:rPr>
        <w:t xml:space="preserve">osoby dorosłe (pełnoletnie), posiadające aktualne orzeczenie </w:t>
      </w:r>
      <w:r w:rsidR="00062C0F">
        <w:rPr>
          <w:rFonts w:ascii="Tahoma" w:hAnsi="Tahoma" w:cs="Tahoma"/>
          <w:sz w:val="24"/>
          <w:szCs w:val="24"/>
          <w:lang w:eastAsia="pl-PL"/>
        </w:rPr>
        <w:t xml:space="preserve">o stopniu </w:t>
      </w:r>
      <w:r w:rsidRPr="00621E2D">
        <w:rPr>
          <w:rFonts w:ascii="Tahoma" w:hAnsi="Tahoma" w:cs="Tahoma"/>
          <w:sz w:val="24"/>
          <w:szCs w:val="24"/>
          <w:lang w:eastAsia="pl-PL"/>
        </w:rPr>
        <w:t>niepełnosprawności</w:t>
      </w:r>
      <w:r w:rsidR="00062C0F">
        <w:rPr>
          <w:rFonts w:ascii="Tahoma" w:hAnsi="Tahoma" w:cs="Tahoma"/>
          <w:sz w:val="24"/>
          <w:szCs w:val="24"/>
          <w:lang w:eastAsia="pl-PL"/>
        </w:rPr>
        <w:t xml:space="preserve"> (lub równoważne)</w:t>
      </w:r>
      <w:r w:rsidRPr="00621E2D">
        <w:rPr>
          <w:rFonts w:ascii="Tahoma" w:hAnsi="Tahoma" w:cs="Tahoma"/>
          <w:sz w:val="24"/>
          <w:szCs w:val="24"/>
          <w:lang w:eastAsia="pl-PL"/>
        </w:rPr>
        <w:t xml:space="preserve">, </w:t>
      </w:r>
      <w:r w:rsidR="00F86608">
        <w:rPr>
          <w:rFonts w:ascii="Tahoma" w:hAnsi="Tahoma" w:cs="Tahoma"/>
          <w:sz w:val="24"/>
          <w:szCs w:val="24"/>
          <w:lang w:eastAsia="pl-PL"/>
        </w:rPr>
        <w:br/>
      </w:r>
      <w:r w:rsidRPr="00621E2D">
        <w:rPr>
          <w:rFonts w:ascii="Tahoma" w:hAnsi="Tahoma" w:cs="Tahoma"/>
          <w:sz w:val="24"/>
          <w:szCs w:val="24"/>
          <w:lang w:eastAsia="pl-PL"/>
        </w:rPr>
        <w:t>w tym p</w:t>
      </w:r>
      <w:r w:rsidRPr="00621E2D">
        <w:rPr>
          <w:rFonts w:ascii="Tahoma" w:hAnsi="Tahoma" w:cs="Tahoma"/>
          <w:sz w:val="24"/>
          <w:szCs w:val="24"/>
        </w:rPr>
        <w:t>ierwszeństwo udziału w projekcie mają osoby z niepełnosprawnościami</w:t>
      </w:r>
      <w:r w:rsidRPr="00621E2D">
        <w:rPr>
          <w:rFonts w:ascii="Tahoma" w:hAnsi="Tahoma" w:cs="Tahoma"/>
          <w:sz w:val="24"/>
          <w:szCs w:val="24"/>
          <w:lang w:eastAsia="pl-PL"/>
        </w:rPr>
        <w:t>:</w:t>
      </w:r>
    </w:p>
    <w:p w14:paraId="03818752" w14:textId="77777777" w:rsidR="00621E2D" w:rsidRPr="00621E2D" w:rsidRDefault="00621E2D" w:rsidP="00BD77E6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sz w:val="24"/>
          <w:szCs w:val="24"/>
        </w:rPr>
      </w:pPr>
      <w:r w:rsidRPr="00621E2D">
        <w:rPr>
          <w:rFonts w:ascii="Tahoma" w:hAnsi="Tahoma" w:cs="Tahoma"/>
          <w:sz w:val="24"/>
          <w:szCs w:val="24"/>
        </w:rPr>
        <w:t>zagrożone ubóstwem lub wykluczone społecznie,</w:t>
      </w:r>
    </w:p>
    <w:p w14:paraId="1B30FED4" w14:textId="77777777" w:rsidR="00621E2D" w:rsidRPr="00621E2D" w:rsidRDefault="00621E2D" w:rsidP="00BD77E6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sz w:val="24"/>
          <w:szCs w:val="24"/>
        </w:rPr>
      </w:pPr>
      <w:r w:rsidRPr="00621E2D">
        <w:rPr>
          <w:rFonts w:ascii="Tahoma" w:hAnsi="Tahoma" w:cs="Tahoma"/>
          <w:sz w:val="24"/>
          <w:szCs w:val="24"/>
        </w:rPr>
        <w:t>osoby ze znacznym lub umiarkowanym stopniem niepełnosprawności,</w:t>
      </w:r>
    </w:p>
    <w:p w14:paraId="41ACBAAC" w14:textId="77777777" w:rsidR="00621E2D" w:rsidRPr="00621E2D" w:rsidRDefault="00621E2D" w:rsidP="00BD77E6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sz w:val="24"/>
          <w:szCs w:val="24"/>
        </w:rPr>
      </w:pPr>
      <w:r w:rsidRPr="00621E2D">
        <w:rPr>
          <w:rFonts w:ascii="Tahoma" w:hAnsi="Tahoma" w:cs="Tahoma"/>
          <w:sz w:val="24"/>
          <w:szCs w:val="24"/>
        </w:rPr>
        <w:t>z niepełnosprawnością intelektualną, sprzężoną, z zaburzeniami psychicznymi</w:t>
      </w:r>
    </w:p>
    <w:p w14:paraId="1A82200B" w14:textId="77777777" w:rsidR="00621E2D" w:rsidRPr="00621E2D" w:rsidRDefault="00621E2D" w:rsidP="00BD77E6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sz w:val="24"/>
          <w:szCs w:val="24"/>
        </w:rPr>
      </w:pPr>
      <w:r w:rsidRPr="00621E2D">
        <w:rPr>
          <w:rFonts w:ascii="Tahoma" w:hAnsi="Tahoma" w:cs="Tahoma"/>
          <w:sz w:val="24"/>
          <w:szCs w:val="24"/>
        </w:rPr>
        <w:t>korzystające ze wsparcia POPŻ</w:t>
      </w:r>
    </w:p>
    <w:p w14:paraId="0D140B62" w14:textId="77777777" w:rsidR="00F86608" w:rsidRPr="00F86608" w:rsidRDefault="00621E2D" w:rsidP="00BD77E6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sz w:val="24"/>
          <w:szCs w:val="24"/>
        </w:rPr>
      </w:pPr>
      <w:r w:rsidRPr="00621E2D">
        <w:rPr>
          <w:rFonts w:ascii="Tahoma" w:hAnsi="Tahoma" w:cs="Tahoma"/>
          <w:sz w:val="24"/>
          <w:szCs w:val="24"/>
        </w:rPr>
        <w:t xml:space="preserve">których dochód nie przekracza 150% właściwego kryterium dochodu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(na osobę samotnie </w:t>
      </w:r>
    </w:p>
    <w:p w14:paraId="550569B8" w14:textId="77777777" w:rsidR="00621E2D" w:rsidRPr="00621E2D" w:rsidRDefault="00F86608" w:rsidP="00F86608">
      <w:pPr>
        <w:tabs>
          <w:tab w:val="left" w:pos="709"/>
        </w:tabs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621E2D" w:rsidRPr="00621E2D">
        <w:rPr>
          <w:rFonts w:ascii="Tahoma" w:hAnsi="Tahoma" w:cs="Tahoma"/>
          <w:sz w:val="24"/>
          <w:szCs w:val="24"/>
        </w:rPr>
        <w:t xml:space="preserve">gospodarującą lub na osobę w rodzinie), o </w:t>
      </w:r>
      <w:r>
        <w:rPr>
          <w:rFonts w:ascii="Tahoma" w:hAnsi="Tahoma" w:cs="Tahoma"/>
          <w:sz w:val="24"/>
          <w:szCs w:val="24"/>
        </w:rPr>
        <w:t>którym mowa w ustawie z dnia 12.03.</w:t>
      </w:r>
      <w:r w:rsidR="00621E2D" w:rsidRPr="00621E2D">
        <w:rPr>
          <w:rFonts w:ascii="Tahoma" w:hAnsi="Tahoma" w:cs="Tahoma"/>
          <w:sz w:val="24"/>
          <w:szCs w:val="24"/>
        </w:rPr>
        <w:t xml:space="preserve">2004 r. </w:t>
      </w:r>
      <w:r>
        <w:rPr>
          <w:rFonts w:ascii="Tahoma" w:hAnsi="Tahoma" w:cs="Tahoma"/>
          <w:sz w:val="24"/>
          <w:szCs w:val="24"/>
        </w:rPr>
        <w:br/>
      </w:r>
      <w:r w:rsidR="00621E2D" w:rsidRPr="00621E2D">
        <w:rPr>
          <w:rFonts w:ascii="Tahoma" w:hAnsi="Tahoma" w:cs="Tahoma"/>
          <w:sz w:val="24"/>
          <w:szCs w:val="24"/>
        </w:rPr>
        <w:t>o pomocy społecznej.</w:t>
      </w:r>
    </w:p>
    <w:p w14:paraId="4BB59DBF" w14:textId="77777777" w:rsidR="00692F90" w:rsidRPr="00D255FC" w:rsidRDefault="00621E2D" w:rsidP="00692F90">
      <w:pPr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255FC">
        <w:rPr>
          <w:rFonts w:ascii="Tahoma" w:eastAsia="Times New Roman" w:hAnsi="Tahoma" w:cs="Tahoma"/>
          <w:sz w:val="24"/>
          <w:szCs w:val="24"/>
          <w:lang w:eastAsia="pl-PL"/>
        </w:rPr>
        <w:t>osoby mające adres zamieszkania na terenie</w:t>
      </w:r>
      <w:r w:rsidR="00692F90" w:rsidRPr="00D255FC">
        <w:rPr>
          <w:rFonts w:ascii="Tahoma" w:eastAsia="Times New Roman" w:hAnsi="Tahoma" w:cs="Tahoma"/>
          <w:sz w:val="24"/>
          <w:szCs w:val="24"/>
          <w:lang w:eastAsia="pl-PL"/>
        </w:rPr>
        <w:t xml:space="preserve"> Warszawy lub na terenie jednego z 7 powiatów województwa mazowieckiego: legionowskiego, wołomińskiego, mińskiego, otwockiego, piaseczyńskiego, pruszkowskiego, warszawskiego zachodniego.</w:t>
      </w:r>
    </w:p>
    <w:p w14:paraId="1171836E" w14:textId="77777777" w:rsidR="00621E2D" w:rsidRPr="00621E2D" w:rsidRDefault="00621E2D" w:rsidP="00621E2D">
      <w:pPr>
        <w:spacing w:after="0" w:line="240" w:lineRule="auto"/>
        <w:ind w:left="143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ACBBAAC" w14:textId="77777777" w:rsidR="00621E2D" w:rsidRPr="00621E2D" w:rsidRDefault="00621E2D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§ 4 ZAKRES USŁUGI</w:t>
      </w:r>
    </w:p>
    <w:p w14:paraId="04C53CAB" w14:textId="77777777" w:rsidR="00621E2D" w:rsidRPr="00621E2D" w:rsidRDefault="00621E2D" w:rsidP="00621E2D">
      <w:pPr>
        <w:numPr>
          <w:ilvl w:val="1"/>
          <w:numId w:val="20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Usługi obejmują pomoc AOON w przygotowaniu do wyjścia</w:t>
      </w:r>
      <w:r w:rsidR="00136D64">
        <w:rPr>
          <w:rFonts w:ascii="Tahoma" w:eastAsia="Times New Roman" w:hAnsi="Tahoma" w:cs="Tahoma"/>
          <w:sz w:val="24"/>
          <w:szCs w:val="24"/>
          <w:lang w:eastAsia="pl-PL"/>
        </w:rPr>
        <w:t xml:space="preserve"> z domu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, przemieszczaniu się, pomoc</w:t>
      </w:r>
      <w:r w:rsidR="00507CD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w załatwianiu spraw urzędowych, dotyczących zdrowia i rehabilitacji oraz pomoc </w:t>
      </w:r>
      <w:r w:rsidR="00F86608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w komunikowaniu się i korzystaniu z dóbr kultury, rekreacji, sportu.</w:t>
      </w:r>
    </w:p>
    <w:p w14:paraId="1DB519FB" w14:textId="1FB21223" w:rsidR="00621E2D" w:rsidRPr="00621E2D" w:rsidRDefault="00621E2D" w:rsidP="00621E2D">
      <w:pPr>
        <w:numPr>
          <w:ilvl w:val="1"/>
          <w:numId w:val="20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Zakres usług podstawowych</w:t>
      </w:r>
      <w:r w:rsidR="00E51466" w:rsidRPr="00E5146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51466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w obrębie </w:t>
      </w:r>
      <w:r w:rsidR="00E51466" w:rsidRPr="00767053">
        <w:rPr>
          <w:rFonts w:ascii="Tahoma" w:eastAsia="Times New Roman" w:hAnsi="Tahoma" w:cs="Tahoma"/>
          <w:sz w:val="24"/>
          <w:szCs w:val="24"/>
          <w:lang w:eastAsia="pl-PL"/>
        </w:rPr>
        <w:t xml:space="preserve"> m. st. Warszawy i 7 powiatów ościennych: legionowskiego, wołomińskiego, mińskiego, otwockiego, piaseczyńskiego, pruszkowskiego, warszawskiego zachodniego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p w14:paraId="47B26BF4" w14:textId="0659ACBD" w:rsidR="00621E2D" w:rsidRPr="00621E2D" w:rsidRDefault="00E72129" w:rsidP="00767053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omoc w przemieszczaniu się </w:t>
      </w:r>
    </w:p>
    <w:p w14:paraId="22E44B35" w14:textId="77777777" w:rsidR="00E72129" w:rsidRDefault="00E72129" w:rsidP="00E72129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omoc w wyjściu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z domu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, powrocie oraz dojazdach w wybrane przez UP miejsce (np. dom, praca, szkoła, kościół, lekarz, urzędy, znajomi, rodzina, itp.),</w:t>
      </w:r>
    </w:p>
    <w:p w14:paraId="2B25E262" w14:textId="77777777" w:rsidR="00F86608" w:rsidRPr="00E72129" w:rsidRDefault="00E72129" w:rsidP="00E72129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p</w:t>
      </w:r>
      <w:r w:rsidR="00621E2D" w:rsidRPr="00E72129">
        <w:rPr>
          <w:rFonts w:ascii="Tahoma" w:eastAsia="Times New Roman" w:hAnsi="Tahoma" w:cs="Tahoma"/>
          <w:sz w:val="24"/>
          <w:szCs w:val="24"/>
          <w:lang w:eastAsia="pl-PL"/>
        </w:rPr>
        <w:t>omoc w wyjściu, powrocie oraz dojazdach na rehabilitację i zajęcia terapeutyczne,</w:t>
      </w:r>
    </w:p>
    <w:p w14:paraId="676A90EE" w14:textId="77777777" w:rsidR="00F86608" w:rsidRDefault="00E72129" w:rsidP="00E72129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F86608">
        <w:rPr>
          <w:rFonts w:ascii="Tahoma" w:eastAsia="Times New Roman" w:hAnsi="Tahoma" w:cs="Tahoma"/>
          <w:sz w:val="24"/>
          <w:szCs w:val="24"/>
          <w:lang w:eastAsia="pl-PL"/>
        </w:rPr>
        <w:t>omoc w wyjściu,</w:t>
      </w:r>
      <w:r w:rsidR="00D06D8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621E2D" w:rsidRPr="00F86608">
        <w:rPr>
          <w:rFonts w:ascii="Tahoma" w:eastAsia="Times New Roman" w:hAnsi="Tahoma" w:cs="Tahoma"/>
          <w:sz w:val="24"/>
          <w:szCs w:val="24"/>
          <w:lang w:eastAsia="pl-PL"/>
        </w:rPr>
        <w:t>powrocie oraz dojazdach na kursy i szkolenia zawodowe,</w:t>
      </w:r>
    </w:p>
    <w:p w14:paraId="7E46F7AA" w14:textId="77777777" w:rsidR="0032420B" w:rsidRDefault="00E72129" w:rsidP="00E72129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32420B" w:rsidRPr="0032420B">
        <w:rPr>
          <w:rFonts w:ascii="Tahoma" w:eastAsia="Times New Roman" w:hAnsi="Tahoma" w:cs="Tahoma"/>
          <w:sz w:val="24"/>
          <w:szCs w:val="24"/>
          <w:lang w:eastAsia="pl-PL"/>
        </w:rPr>
        <w:t xml:space="preserve">omoc w </w:t>
      </w:r>
      <w:r w:rsidR="00F86608" w:rsidRPr="0032420B">
        <w:rPr>
          <w:rFonts w:ascii="Tahoma" w:eastAsia="Times New Roman" w:hAnsi="Tahoma" w:cs="Tahoma"/>
          <w:sz w:val="24"/>
          <w:szCs w:val="24"/>
          <w:lang w:eastAsia="pl-PL"/>
        </w:rPr>
        <w:t>wyjściu,</w:t>
      </w:r>
      <w:r w:rsidR="0032420B" w:rsidRPr="0032420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>powrocie oraz dojazdach na wczasy lub turnusy rehabilitacyjne,</w:t>
      </w:r>
    </w:p>
    <w:p w14:paraId="0398229B" w14:textId="679550FF" w:rsidR="0032420B" w:rsidRDefault="00E72129" w:rsidP="00E72129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>omoc osobie</w:t>
      </w:r>
      <w:r w:rsidR="008C0A7E">
        <w:rPr>
          <w:rFonts w:ascii="Tahoma" w:eastAsia="Times New Roman" w:hAnsi="Tahoma" w:cs="Tahoma"/>
          <w:sz w:val="24"/>
          <w:szCs w:val="24"/>
          <w:lang w:eastAsia="pl-PL"/>
        </w:rPr>
        <w:t xml:space="preserve"> z niepełnosprawnościami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 xml:space="preserve"> w zakupach, jednocześnie warunkiem tej usługi jest czynne uczestnictwo UP (AOON</w:t>
      </w:r>
      <w:r w:rsidR="00767053">
        <w:rPr>
          <w:rFonts w:ascii="Tahoma" w:eastAsia="Times New Roman" w:hAnsi="Tahoma" w:cs="Tahoma"/>
          <w:sz w:val="24"/>
          <w:szCs w:val="24"/>
          <w:lang w:eastAsia="pl-PL"/>
        </w:rPr>
        <w:t xml:space="preserve"> podczas usługi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 xml:space="preserve"> może </w:t>
      </w:r>
      <w:r w:rsidR="0084627D">
        <w:rPr>
          <w:rFonts w:ascii="Tahoma" w:eastAsia="Times New Roman" w:hAnsi="Tahoma" w:cs="Tahoma"/>
          <w:sz w:val="24"/>
          <w:szCs w:val="24"/>
          <w:lang w:eastAsia="pl-PL"/>
        </w:rPr>
        <w:t>dźwigać zakupy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32420B">
        <w:rPr>
          <w:rFonts w:ascii="Tahoma" w:eastAsia="Times New Roman" w:hAnsi="Tahoma" w:cs="Tahoma"/>
          <w:sz w:val="24"/>
          <w:szCs w:val="24"/>
          <w:lang w:eastAsia="pl-PL"/>
        </w:rPr>
        <w:t>do 5 kg),</w:t>
      </w:r>
    </w:p>
    <w:p w14:paraId="7E7452DF" w14:textId="77777777" w:rsidR="0032420B" w:rsidRDefault="00E72129" w:rsidP="00E72129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 xml:space="preserve"> przypadku osób przyjeżdżających do Warszawy, odbiór UP z dworca/lotniska i pomoc </w:t>
      </w:r>
      <w:r w:rsidR="0032420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>w dotarciu w wybrane miejsce,</w:t>
      </w:r>
    </w:p>
    <w:p w14:paraId="4F9C288D" w14:textId="77777777" w:rsidR="0032420B" w:rsidRDefault="00E72129" w:rsidP="00E72129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 xml:space="preserve">omoc w załatwieniu spraw urzędowych, w banku (np. dotarcie z UP do urzędu/banku </w:t>
      </w:r>
      <w:r w:rsidR="0032420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 xml:space="preserve">i dyskretna pomoc w kontaktach z urzędem/bankiem), </w:t>
      </w:r>
    </w:p>
    <w:p w14:paraId="34CC86A9" w14:textId="77777777" w:rsidR="0032420B" w:rsidRDefault="00E72129" w:rsidP="00E72129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>omoc i towarzyszenie w korzystaniu z dóbr kultury: muzeum, teatr, kino, koncert, itp.,</w:t>
      </w:r>
    </w:p>
    <w:p w14:paraId="2556C847" w14:textId="77777777" w:rsidR="0032420B" w:rsidRDefault="00E72129" w:rsidP="00E72129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c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>zytanie prasy, książek lub korespondencji, osobom niezdolnym do samodzielnego czytania,</w:t>
      </w:r>
    </w:p>
    <w:p w14:paraId="0D4E1F31" w14:textId="77777777" w:rsidR="0032420B" w:rsidRDefault="00E72129" w:rsidP="00E72129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 xml:space="preserve">omoc w pisaniu pism, listów osobom niewidomym bądź niezdolnym do samodzielnego pisania ręcznego czy komputerowego. </w:t>
      </w:r>
    </w:p>
    <w:p w14:paraId="090F54A6" w14:textId="32FD0D23" w:rsidR="00621E2D" w:rsidRPr="0032420B" w:rsidRDefault="00E72129" w:rsidP="00E72129">
      <w:pPr>
        <w:numPr>
          <w:ilvl w:val="1"/>
          <w:numId w:val="4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 xml:space="preserve">omoc osobie </w:t>
      </w:r>
      <w:r w:rsidR="000608B7">
        <w:rPr>
          <w:rFonts w:ascii="Tahoma" w:eastAsia="Times New Roman" w:hAnsi="Tahoma" w:cs="Tahoma"/>
          <w:sz w:val="24"/>
          <w:szCs w:val="24"/>
          <w:lang w:eastAsia="pl-PL"/>
        </w:rPr>
        <w:t>z niepełnosprawno</w:t>
      </w:r>
      <w:r w:rsidR="003E768C">
        <w:rPr>
          <w:rFonts w:ascii="Tahoma" w:eastAsia="Times New Roman" w:hAnsi="Tahoma" w:cs="Tahoma"/>
          <w:sz w:val="24"/>
          <w:szCs w:val="24"/>
          <w:lang w:eastAsia="pl-PL"/>
        </w:rPr>
        <w:t>ś</w:t>
      </w:r>
      <w:r w:rsidR="00C510A0">
        <w:rPr>
          <w:rFonts w:ascii="Tahoma" w:eastAsia="Times New Roman" w:hAnsi="Tahoma" w:cs="Tahoma"/>
          <w:sz w:val="24"/>
          <w:szCs w:val="24"/>
          <w:lang w:eastAsia="pl-PL"/>
        </w:rPr>
        <w:t>ciami</w:t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 xml:space="preserve"> w korzystaniu z zajęć sportowych i obiektów sportowych: basen, siłownia i inne sporty (udział AOON w treningach i zajęciach sportowych, możliwy jest tylko po uzgodnieniu z trenerem/instruktorem).</w:t>
      </w:r>
    </w:p>
    <w:p w14:paraId="2C2F2079" w14:textId="77777777" w:rsidR="0032420B" w:rsidRDefault="00621E2D" w:rsidP="0032420B">
      <w:pPr>
        <w:numPr>
          <w:ilvl w:val="1"/>
          <w:numId w:val="20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Jeśli wymaga tego sytuacja i stan zdrowia UP (w syt</w:t>
      </w:r>
      <w:r w:rsidR="0032420B">
        <w:rPr>
          <w:rFonts w:ascii="Tahoma" w:eastAsia="Times New Roman" w:hAnsi="Tahoma" w:cs="Tahoma"/>
          <w:sz w:val="24"/>
          <w:szCs w:val="24"/>
          <w:lang w:eastAsia="pl-PL"/>
        </w:rPr>
        <w:t>uacjach niezaplanowa</w:t>
      </w:r>
      <w:r w:rsidR="00E72129">
        <w:rPr>
          <w:rFonts w:ascii="Tahoma" w:eastAsia="Times New Roman" w:hAnsi="Tahoma" w:cs="Tahoma"/>
          <w:sz w:val="24"/>
          <w:szCs w:val="24"/>
          <w:lang w:eastAsia="pl-PL"/>
        </w:rPr>
        <w:t xml:space="preserve">nych w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Indywidualnej Ścieżce Wsparcia), asystenci świadczą usługi towarzyszące do zakresu usług podstawowych, wymienionych w pkt. 2, tj.:</w:t>
      </w:r>
    </w:p>
    <w:p w14:paraId="26FD9654" w14:textId="77777777" w:rsidR="0032420B" w:rsidRDefault="00621E2D" w:rsidP="00E72129">
      <w:pPr>
        <w:numPr>
          <w:ilvl w:val="2"/>
          <w:numId w:val="44"/>
        </w:numPr>
        <w:spacing w:after="0" w:line="240" w:lineRule="auto"/>
        <w:ind w:left="709"/>
        <w:rPr>
          <w:rFonts w:ascii="Tahoma" w:eastAsia="Times New Roman" w:hAnsi="Tahoma" w:cs="Tahoma"/>
          <w:sz w:val="24"/>
          <w:szCs w:val="24"/>
          <w:lang w:eastAsia="pl-PL"/>
        </w:rPr>
      </w:pPr>
      <w:r w:rsidRPr="0032420B">
        <w:rPr>
          <w:rFonts w:ascii="Tahoma" w:eastAsia="Times New Roman" w:hAnsi="Tahoma" w:cs="Tahoma"/>
          <w:sz w:val="24"/>
          <w:szCs w:val="24"/>
          <w:lang w:eastAsia="pl-PL"/>
        </w:rPr>
        <w:t>pomoc w ubieraniu się</w:t>
      </w:r>
      <w:r w:rsidR="0032420B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697CDC38" w14:textId="77777777" w:rsidR="0032420B" w:rsidRDefault="00621E2D" w:rsidP="00E72129">
      <w:pPr>
        <w:numPr>
          <w:ilvl w:val="2"/>
          <w:numId w:val="44"/>
        </w:numPr>
        <w:spacing w:after="0" w:line="240" w:lineRule="auto"/>
        <w:ind w:left="709"/>
        <w:rPr>
          <w:rFonts w:ascii="Tahoma" w:eastAsia="Times New Roman" w:hAnsi="Tahoma" w:cs="Tahoma"/>
          <w:sz w:val="24"/>
          <w:szCs w:val="24"/>
          <w:lang w:eastAsia="pl-PL"/>
        </w:rPr>
      </w:pPr>
      <w:r w:rsidRPr="0032420B">
        <w:rPr>
          <w:rFonts w:ascii="Tahoma" w:eastAsia="Times New Roman" w:hAnsi="Tahoma" w:cs="Tahoma"/>
          <w:sz w:val="24"/>
          <w:szCs w:val="24"/>
          <w:lang w:eastAsia="pl-PL"/>
        </w:rPr>
        <w:t>pomoc w czynnościach pielęgnacyjnych i higienicznych</w:t>
      </w:r>
    </w:p>
    <w:p w14:paraId="76194A06" w14:textId="77777777" w:rsidR="00621E2D" w:rsidRPr="0032420B" w:rsidRDefault="00621E2D" w:rsidP="00E72129">
      <w:pPr>
        <w:numPr>
          <w:ilvl w:val="2"/>
          <w:numId w:val="44"/>
        </w:numPr>
        <w:spacing w:after="0" w:line="240" w:lineRule="auto"/>
        <w:ind w:left="709"/>
        <w:rPr>
          <w:rFonts w:ascii="Tahoma" w:eastAsia="Times New Roman" w:hAnsi="Tahoma" w:cs="Tahoma"/>
          <w:sz w:val="24"/>
          <w:szCs w:val="24"/>
          <w:lang w:eastAsia="pl-PL"/>
        </w:rPr>
      </w:pPr>
      <w:r w:rsidRPr="0032420B">
        <w:rPr>
          <w:rFonts w:ascii="Tahoma" w:eastAsia="Times New Roman" w:hAnsi="Tahoma" w:cs="Tahoma"/>
          <w:sz w:val="24"/>
          <w:szCs w:val="24"/>
          <w:lang w:eastAsia="pl-PL"/>
        </w:rPr>
        <w:t>pomoc w przygotowaniu i podaniu posiłku lub napoju.</w:t>
      </w:r>
    </w:p>
    <w:p w14:paraId="4339C7C8" w14:textId="77777777" w:rsidR="00621E2D" w:rsidRPr="00621E2D" w:rsidRDefault="00621E2D" w:rsidP="00621E2D">
      <w:pPr>
        <w:numPr>
          <w:ilvl w:val="1"/>
          <w:numId w:val="20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AOON nie sprząta i nie gotuje, nie świadczy usług medycznych i pielęgnacyjnych.</w:t>
      </w:r>
    </w:p>
    <w:p w14:paraId="1AB22A63" w14:textId="77777777" w:rsidR="00621E2D" w:rsidRPr="00621E2D" w:rsidRDefault="00621E2D" w:rsidP="00621E2D">
      <w:pPr>
        <w:numPr>
          <w:ilvl w:val="1"/>
          <w:numId w:val="20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hAnsi="Tahoma" w:cs="Tahoma"/>
          <w:sz w:val="24"/>
          <w:szCs w:val="24"/>
        </w:rPr>
        <w:t>Wszelkie dodatkowe koszty związane z wykonywaniem usługi przez AOON (np. bilety wstępu do muzeów, kin, teatrów itp.), ponosi UP.</w:t>
      </w:r>
    </w:p>
    <w:p w14:paraId="4010CC91" w14:textId="77777777" w:rsidR="00621E2D" w:rsidRPr="00621E2D" w:rsidRDefault="00621E2D" w:rsidP="00621E2D">
      <w:pPr>
        <w:numPr>
          <w:ilvl w:val="1"/>
          <w:numId w:val="20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Po uzgodnieniu ze </w:t>
      </w:r>
      <w:r w:rsidRPr="0032420B">
        <w:rPr>
          <w:rFonts w:ascii="Tahoma" w:eastAsia="Times New Roman" w:hAnsi="Tahoma" w:cs="Tahoma"/>
          <w:sz w:val="24"/>
          <w:szCs w:val="24"/>
          <w:lang w:eastAsia="pl-PL"/>
        </w:rPr>
        <w:t>Specjalistą ds. wdrażania usług asystenckich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możliwe jest korzystanie </w:t>
      </w:r>
      <w:r w:rsidR="0032420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z innych usług poza wymienio</w:t>
      </w:r>
      <w:r w:rsidR="0032420B">
        <w:rPr>
          <w:rFonts w:ascii="Tahoma" w:eastAsia="Times New Roman" w:hAnsi="Tahoma" w:cs="Tahoma"/>
          <w:sz w:val="24"/>
          <w:szCs w:val="24"/>
          <w:lang w:eastAsia="pl-PL"/>
        </w:rPr>
        <w:t xml:space="preserve">nymi w pkt. 2, o ile są zgodne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z Regulaminem.</w:t>
      </w:r>
    </w:p>
    <w:p w14:paraId="7DA5E9F4" w14:textId="77777777" w:rsidR="00621E2D" w:rsidRPr="00621E2D" w:rsidRDefault="00621E2D" w:rsidP="00621E2D">
      <w:pPr>
        <w:numPr>
          <w:ilvl w:val="1"/>
          <w:numId w:val="20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Usługi asystenckie wspierające aktywność UP realizowane są w pierwszej kolejności.</w:t>
      </w:r>
    </w:p>
    <w:p w14:paraId="610D2FD9" w14:textId="6740FF9A" w:rsidR="00621E2D" w:rsidRPr="00621E2D" w:rsidRDefault="00621E2D" w:rsidP="00621E2D">
      <w:pPr>
        <w:numPr>
          <w:ilvl w:val="1"/>
          <w:numId w:val="20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Usługi nie są świadczone w miejscach, w których usługi powinny być świadczone na podstawie odrębnych przepisów lub w placówkach zapewniających całodobową opiekę (tj. w szczególności w domach pomocy społecznej, zakładach opieki zdrowotnej</w:t>
      </w:r>
      <w:r w:rsidR="00E72129">
        <w:rPr>
          <w:rFonts w:ascii="Tahoma" w:eastAsia="Times New Roman" w:hAnsi="Tahoma" w:cs="Tahoma"/>
          <w:sz w:val="24"/>
          <w:szCs w:val="24"/>
          <w:lang w:eastAsia="pl-PL"/>
        </w:rPr>
        <w:t xml:space="preserve"> itp.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).</w:t>
      </w:r>
    </w:p>
    <w:p w14:paraId="51F17B90" w14:textId="77777777" w:rsidR="00621E2D" w:rsidRPr="00621E2D" w:rsidRDefault="00621E2D" w:rsidP="00621E2D">
      <w:pPr>
        <w:pStyle w:val="Akapitzlist"/>
        <w:numPr>
          <w:ilvl w:val="1"/>
          <w:numId w:val="20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hAnsi="Tahoma" w:cs="Tahoma"/>
          <w:sz w:val="24"/>
          <w:szCs w:val="24"/>
        </w:rPr>
        <w:t xml:space="preserve">Warunkiem realizacji usługi jest czynne </w:t>
      </w:r>
      <w:r w:rsidR="0032420B">
        <w:rPr>
          <w:rFonts w:ascii="Tahoma" w:hAnsi="Tahoma" w:cs="Tahoma"/>
          <w:sz w:val="24"/>
          <w:szCs w:val="24"/>
        </w:rPr>
        <w:t xml:space="preserve">uczestnictwo UP w tej usłudze, </w:t>
      </w:r>
      <w:r w:rsidRPr="00621E2D">
        <w:rPr>
          <w:rFonts w:ascii="Tahoma" w:hAnsi="Tahoma" w:cs="Tahoma"/>
          <w:sz w:val="24"/>
          <w:szCs w:val="24"/>
        </w:rPr>
        <w:t>co oznacza, że AOON nie wykonuje usługi bez obecności UP.</w:t>
      </w:r>
    </w:p>
    <w:p w14:paraId="381E1416" w14:textId="77777777" w:rsidR="00621E2D" w:rsidRPr="00621E2D" w:rsidRDefault="00621E2D" w:rsidP="00621E2D">
      <w:pPr>
        <w:pStyle w:val="Akapitzlist"/>
        <w:numPr>
          <w:ilvl w:val="1"/>
          <w:numId w:val="20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FIRR ma prawo odmówić zrealizowania usług:</w:t>
      </w:r>
    </w:p>
    <w:p w14:paraId="74F5627C" w14:textId="77777777" w:rsidR="0032420B" w:rsidRDefault="00621E2D" w:rsidP="00BD77E6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w sytuacjach zagrażających życiu lub zdrowiu UP, AOON lub osób trzecich;</w:t>
      </w:r>
    </w:p>
    <w:p w14:paraId="04D02EBB" w14:textId="77777777" w:rsidR="0032420B" w:rsidRDefault="00621E2D" w:rsidP="00BD77E6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 w:rsidRPr="0032420B">
        <w:rPr>
          <w:rFonts w:ascii="Tahoma" w:eastAsia="Times New Roman" w:hAnsi="Tahoma" w:cs="Tahoma"/>
          <w:sz w:val="24"/>
          <w:szCs w:val="24"/>
          <w:lang w:eastAsia="pl-PL"/>
        </w:rPr>
        <w:t>w przypadkach, w których okoliczności wskazują na możl</w:t>
      </w:r>
      <w:r w:rsidR="0032420B">
        <w:rPr>
          <w:rFonts w:ascii="Tahoma" w:eastAsia="Times New Roman" w:hAnsi="Tahoma" w:cs="Tahoma"/>
          <w:sz w:val="24"/>
          <w:szCs w:val="24"/>
          <w:lang w:eastAsia="pl-PL"/>
        </w:rPr>
        <w:t xml:space="preserve">iwość wyrządzenia szkody osobom </w:t>
      </w:r>
    </w:p>
    <w:p w14:paraId="419D5CD4" w14:textId="77777777" w:rsidR="0032420B" w:rsidRDefault="0032420B" w:rsidP="0032420B">
      <w:pPr>
        <w:tabs>
          <w:tab w:val="left" w:pos="709"/>
          <w:tab w:val="left" w:pos="1134"/>
        </w:tabs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621E2D" w:rsidRPr="0032420B">
        <w:rPr>
          <w:rFonts w:ascii="Tahoma" w:eastAsia="Times New Roman" w:hAnsi="Tahoma" w:cs="Tahoma"/>
          <w:sz w:val="24"/>
          <w:szCs w:val="24"/>
          <w:lang w:eastAsia="pl-PL"/>
        </w:rPr>
        <w:t>trzecim lub łamania przepisów prawa;</w:t>
      </w:r>
    </w:p>
    <w:p w14:paraId="4CFF00E4" w14:textId="77777777" w:rsidR="00241FBA" w:rsidRDefault="00E72129" w:rsidP="00E72129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hanging="294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o 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ile są usługami wyłącznie o charakterze pielęgnacyjnym lub higienicznym;</w:t>
      </w:r>
    </w:p>
    <w:p w14:paraId="02361368" w14:textId="17FDB3E5" w:rsidR="00D050C0" w:rsidRPr="00E72129" w:rsidRDefault="00D050C0" w:rsidP="00E72129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hanging="294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w przypadku </w:t>
      </w:r>
      <w:r>
        <w:rPr>
          <w:rFonts w:ascii="Tahoma" w:hAnsi="Tahoma" w:cs="Tahoma"/>
          <w:sz w:val="24"/>
          <w:szCs w:val="24"/>
          <w:lang w:eastAsia="pl-PL"/>
        </w:rPr>
        <w:t xml:space="preserve">braku </w:t>
      </w:r>
      <w:r w:rsidRPr="00D050C0">
        <w:rPr>
          <w:rFonts w:ascii="Tahoma" w:hAnsi="Tahoma" w:cs="Tahoma"/>
          <w:sz w:val="24"/>
          <w:szCs w:val="24"/>
          <w:lang w:eastAsia="pl-PL"/>
        </w:rPr>
        <w:t>możliwości dojazdu</w:t>
      </w:r>
      <w:r>
        <w:rPr>
          <w:rFonts w:ascii="Tahoma" w:hAnsi="Tahoma" w:cs="Tahoma"/>
          <w:sz w:val="24"/>
          <w:szCs w:val="24"/>
          <w:lang w:eastAsia="pl-PL"/>
        </w:rPr>
        <w:t xml:space="preserve"> komunikacją miejską do miejsca świadczenia usługi; </w:t>
      </w:r>
    </w:p>
    <w:p w14:paraId="6DD1F66E" w14:textId="77777777" w:rsidR="00BD77E6" w:rsidRDefault="00621E2D" w:rsidP="00BD77E6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hanging="294"/>
        <w:rPr>
          <w:rFonts w:ascii="Tahoma" w:eastAsia="Times New Roman" w:hAnsi="Tahoma" w:cs="Tahoma"/>
          <w:sz w:val="24"/>
          <w:szCs w:val="24"/>
          <w:lang w:eastAsia="pl-PL"/>
        </w:rPr>
      </w:pPr>
      <w:r w:rsidRPr="0032420B">
        <w:rPr>
          <w:rFonts w:ascii="Tahoma" w:eastAsia="Times New Roman" w:hAnsi="Tahoma" w:cs="Tahoma"/>
          <w:sz w:val="24"/>
          <w:szCs w:val="24"/>
          <w:lang w:eastAsia="pl-PL"/>
        </w:rPr>
        <w:t>w przypadku braku możliwości zrealizowania zgłoszenia ze względu na brak wolnego AOON.</w:t>
      </w:r>
    </w:p>
    <w:p w14:paraId="2AE7BE5E" w14:textId="77777777" w:rsidR="00621E2D" w:rsidRPr="00BD77E6" w:rsidRDefault="00621E2D" w:rsidP="00BD77E6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hanging="578"/>
        <w:rPr>
          <w:rFonts w:ascii="Tahoma" w:eastAsia="Times New Roman" w:hAnsi="Tahoma" w:cs="Tahoma"/>
          <w:sz w:val="24"/>
          <w:szCs w:val="24"/>
          <w:lang w:eastAsia="pl-PL"/>
        </w:rPr>
      </w:pPr>
      <w:r w:rsidRPr="00BD77E6">
        <w:rPr>
          <w:rFonts w:ascii="Tahoma" w:eastAsia="Times New Roman" w:hAnsi="Tahoma" w:cs="Tahoma"/>
          <w:sz w:val="24"/>
          <w:szCs w:val="24"/>
          <w:lang w:eastAsia="pl-PL"/>
        </w:rPr>
        <w:t>W ramach Pro</w:t>
      </w:r>
      <w:r w:rsidR="00E72129">
        <w:rPr>
          <w:rFonts w:ascii="Tahoma" w:eastAsia="Times New Roman" w:hAnsi="Tahoma" w:cs="Tahoma"/>
          <w:sz w:val="24"/>
          <w:szCs w:val="24"/>
          <w:lang w:eastAsia="pl-PL"/>
        </w:rPr>
        <w:t>jektu</w:t>
      </w:r>
      <w:r w:rsidRPr="00BD77E6">
        <w:rPr>
          <w:rFonts w:ascii="Tahoma" w:eastAsia="Times New Roman" w:hAnsi="Tahoma" w:cs="Tahoma"/>
          <w:sz w:val="24"/>
          <w:szCs w:val="24"/>
          <w:lang w:eastAsia="pl-PL"/>
        </w:rPr>
        <w:t xml:space="preserve"> nie są prowadzone usługi opiekuńcze oraz specjalistyczne usługi opiekuńcze, o których mowa w ustawie z dnia 12 marca 2004 r. o pomocy społecznej.</w:t>
      </w:r>
    </w:p>
    <w:p w14:paraId="177EDEEA" w14:textId="77777777" w:rsidR="00BD77E6" w:rsidRDefault="00E72129" w:rsidP="00BD77E6">
      <w:pPr>
        <w:pStyle w:val="Akapitzlist"/>
        <w:numPr>
          <w:ilvl w:val="1"/>
          <w:numId w:val="20"/>
        </w:numPr>
        <w:spacing w:after="0" w:line="240" w:lineRule="auto"/>
        <w:ind w:left="567" w:hanging="425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ramach Projektu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nie są prowadzone usługi transportu specjalistycznego.</w:t>
      </w:r>
    </w:p>
    <w:p w14:paraId="793A6469" w14:textId="77777777" w:rsidR="00621E2D" w:rsidRPr="00BD77E6" w:rsidRDefault="00621E2D" w:rsidP="00BD77E6">
      <w:pPr>
        <w:pStyle w:val="Akapitzlist"/>
        <w:numPr>
          <w:ilvl w:val="1"/>
          <w:numId w:val="20"/>
        </w:numPr>
        <w:spacing w:after="0" w:line="240" w:lineRule="auto"/>
        <w:ind w:left="567" w:hanging="425"/>
        <w:rPr>
          <w:rFonts w:ascii="Tahoma" w:eastAsia="Times New Roman" w:hAnsi="Tahoma" w:cs="Tahoma"/>
          <w:sz w:val="24"/>
          <w:szCs w:val="24"/>
          <w:lang w:eastAsia="pl-PL"/>
        </w:rPr>
      </w:pPr>
      <w:r w:rsidRPr="00BD77E6">
        <w:rPr>
          <w:rFonts w:ascii="Tahoma" w:eastAsia="Times New Roman" w:hAnsi="Tahoma" w:cs="Tahoma"/>
          <w:sz w:val="24"/>
          <w:szCs w:val="24"/>
          <w:lang w:eastAsia="pl-PL"/>
        </w:rPr>
        <w:t>FIRR przyjmuje, że podczas realizacji usłu</w:t>
      </w:r>
      <w:r w:rsidR="00E72129">
        <w:rPr>
          <w:rFonts w:ascii="Tahoma" w:eastAsia="Times New Roman" w:hAnsi="Tahoma" w:cs="Tahoma"/>
          <w:sz w:val="24"/>
          <w:szCs w:val="24"/>
          <w:lang w:eastAsia="pl-PL"/>
        </w:rPr>
        <w:t xml:space="preserve">g asystenckich z obu stron - </w:t>
      </w:r>
      <w:r w:rsidR="0032420B" w:rsidRPr="00BD77E6">
        <w:rPr>
          <w:rFonts w:ascii="Tahoma" w:eastAsia="Times New Roman" w:hAnsi="Tahoma" w:cs="Tahoma"/>
          <w:sz w:val="24"/>
          <w:szCs w:val="24"/>
          <w:lang w:eastAsia="pl-PL"/>
        </w:rPr>
        <w:t xml:space="preserve">UP </w:t>
      </w:r>
      <w:r w:rsidRPr="00BD77E6">
        <w:rPr>
          <w:rFonts w:ascii="Tahoma" w:eastAsia="Times New Roman" w:hAnsi="Tahoma" w:cs="Tahoma"/>
          <w:sz w:val="24"/>
          <w:szCs w:val="24"/>
          <w:lang w:eastAsia="pl-PL"/>
        </w:rPr>
        <w:t>i AOON</w:t>
      </w:r>
      <w:r w:rsidR="00E72129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BD77E6">
        <w:rPr>
          <w:rFonts w:ascii="Tahoma" w:eastAsia="Times New Roman" w:hAnsi="Tahoma" w:cs="Tahoma"/>
          <w:sz w:val="24"/>
          <w:szCs w:val="24"/>
          <w:lang w:eastAsia="pl-PL"/>
        </w:rPr>
        <w:t xml:space="preserve"> będą zachowywane zasady współżycia społecznego. </w:t>
      </w:r>
    </w:p>
    <w:p w14:paraId="502B1332" w14:textId="77777777" w:rsidR="00621E2D" w:rsidRPr="00621E2D" w:rsidRDefault="00621E2D" w:rsidP="00621E2D">
      <w:pPr>
        <w:pStyle w:val="Akapitzlist"/>
        <w:spacing w:after="0" w:line="240" w:lineRule="auto"/>
        <w:ind w:left="426"/>
        <w:rPr>
          <w:rFonts w:ascii="Tahoma" w:eastAsia="Times New Roman" w:hAnsi="Tahoma" w:cs="Tahoma"/>
          <w:b/>
          <w:sz w:val="14"/>
          <w:szCs w:val="14"/>
          <w:lang w:eastAsia="pl-PL"/>
        </w:rPr>
      </w:pPr>
    </w:p>
    <w:p w14:paraId="1F8C332B" w14:textId="77777777" w:rsidR="00621E2D" w:rsidRPr="00621E2D" w:rsidRDefault="00621E2D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§ 5 PRAWA i OBOWIĄZKI UCZESTNIKA</w:t>
      </w:r>
      <w:r w:rsidR="00E72129">
        <w:rPr>
          <w:rFonts w:ascii="Tahoma" w:eastAsia="Times New Roman" w:hAnsi="Tahoma" w:cs="Tahoma"/>
          <w:b/>
          <w:sz w:val="24"/>
          <w:szCs w:val="24"/>
          <w:lang w:eastAsia="pl-PL"/>
        </w:rPr>
        <w:t>/CZKI</w:t>
      </w: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PROJEKTU</w:t>
      </w:r>
    </w:p>
    <w:p w14:paraId="6093AF78" w14:textId="77777777" w:rsidR="00621E2D" w:rsidRPr="00621E2D" w:rsidRDefault="00621E2D" w:rsidP="00F86608">
      <w:pPr>
        <w:pStyle w:val="Akapitzlist"/>
        <w:numPr>
          <w:ilvl w:val="6"/>
          <w:numId w:val="41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UP ma prawo do:</w:t>
      </w:r>
    </w:p>
    <w:p w14:paraId="1CBF66F0" w14:textId="77777777" w:rsidR="00621E2D" w:rsidRPr="00621E2D" w:rsidRDefault="00621E2D" w:rsidP="00BD77E6">
      <w:pPr>
        <w:pStyle w:val="Akapitzlist"/>
        <w:numPr>
          <w:ilvl w:val="1"/>
          <w:numId w:val="33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pełnego i właściwego świadczenia mu usług asystenckich,</w:t>
      </w:r>
    </w:p>
    <w:p w14:paraId="75DCBE94" w14:textId="77777777" w:rsidR="00BD77E6" w:rsidRDefault="00621E2D" w:rsidP="00BD77E6">
      <w:pPr>
        <w:pStyle w:val="Akapitzlist"/>
        <w:numPr>
          <w:ilvl w:val="1"/>
          <w:numId w:val="33"/>
        </w:numPr>
        <w:spacing w:after="0" w:line="240" w:lineRule="auto"/>
        <w:ind w:left="709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skorzystania z niezbędnych form komunikac</w:t>
      </w:r>
      <w:r w:rsidR="00E72129">
        <w:rPr>
          <w:rFonts w:ascii="Tahoma" w:eastAsia="Times New Roman" w:hAnsi="Tahoma" w:cs="Tahoma"/>
          <w:sz w:val="24"/>
          <w:szCs w:val="24"/>
          <w:lang w:eastAsia="pl-PL"/>
        </w:rPr>
        <w:t xml:space="preserve">ji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i udogodnień podczas spotkania w Punkcie Asystenckim (tłumacz języka migowego, pętla indukcyjna, termin dostosowany do potrzeb UP), możliwy jest również kontakt z Punktem Asystenckim poprzez rozmowę telefoniczną, wymianę mailową, przez </w:t>
      </w:r>
      <w:proofErr w:type="spellStart"/>
      <w:r w:rsidRPr="00621E2D">
        <w:rPr>
          <w:rFonts w:ascii="Tahoma" w:eastAsia="Times New Roman" w:hAnsi="Tahoma" w:cs="Tahoma"/>
          <w:sz w:val="24"/>
          <w:szCs w:val="24"/>
          <w:lang w:eastAsia="pl-PL"/>
        </w:rPr>
        <w:t>Skype’a</w:t>
      </w:r>
      <w:proofErr w:type="spellEnd"/>
      <w:r w:rsidRPr="00621E2D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30883937" w14:textId="77777777" w:rsidR="00BD77E6" w:rsidRDefault="00621E2D" w:rsidP="00BD77E6">
      <w:pPr>
        <w:pStyle w:val="Akapitzlist"/>
        <w:numPr>
          <w:ilvl w:val="1"/>
          <w:numId w:val="33"/>
        </w:numPr>
        <w:spacing w:after="0" w:line="240" w:lineRule="auto"/>
        <w:ind w:left="709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BD77E6">
        <w:rPr>
          <w:rFonts w:ascii="Tahoma" w:eastAsia="Times New Roman" w:hAnsi="Tahoma" w:cs="Tahoma"/>
          <w:sz w:val="24"/>
          <w:szCs w:val="24"/>
          <w:lang w:eastAsia="pl-PL"/>
        </w:rPr>
        <w:t>zgłaszania uwag i oceny świadczonych usług asystenckich do Specjalisty ds. wdrażania usług asystenckich.</w:t>
      </w:r>
    </w:p>
    <w:p w14:paraId="7507B9C9" w14:textId="77777777" w:rsidR="00621E2D" w:rsidRPr="00BD77E6" w:rsidRDefault="00621E2D" w:rsidP="00BD77E6">
      <w:pPr>
        <w:pStyle w:val="Akapitzlist"/>
        <w:numPr>
          <w:ilvl w:val="0"/>
          <w:numId w:val="33"/>
        </w:numPr>
        <w:spacing w:after="0" w:line="240" w:lineRule="auto"/>
        <w:ind w:left="426" w:hanging="284"/>
        <w:rPr>
          <w:rFonts w:ascii="Tahoma" w:eastAsia="Times New Roman" w:hAnsi="Tahoma" w:cs="Tahoma"/>
          <w:sz w:val="24"/>
          <w:szCs w:val="24"/>
          <w:lang w:eastAsia="pl-PL"/>
        </w:rPr>
      </w:pPr>
      <w:r w:rsidRPr="00BD77E6">
        <w:rPr>
          <w:rFonts w:ascii="Tahoma" w:eastAsia="Times New Roman" w:hAnsi="Tahoma" w:cs="Tahoma"/>
          <w:sz w:val="24"/>
          <w:szCs w:val="24"/>
          <w:lang w:eastAsia="pl-PL"/>
        </w:rPr>
        <w:t>UP zobowiązuje się do:</w:t>
      </w:r>
    </w:p>
    <w:p w14:paraId="446F46CF" w14:textId="77777777" w:rsidR="00621E2D" w:rsidRPr="00621E2D" w:rsidRDefault="00E72129" w:rsidP="00BD77E6">
      <w:pPr>
        <w:pStyle w:val="Akapitzlist"/>
        <w:numPr>
          <w:ilvl w:val="1"/>
          <w:numId w:val="18"/>
        </w:numPr>
        <w:spacing w:after="0" w:line="240" w:lineRule="auto"/>
        <w:ind w:left="709" w:hanging="283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łożenia kompletu wymaganych dokumentów zgłoszeniowych, w tym dokumentów potwierdzających posiadanie orzeczenia o stopniu niepełnosprawności</w:t>
      </w:r>
      <w:r w:rsidR="002E3ACC">
        <w:rPr>
          <w:rFonts w:ascii="Tahoma" w:eastAsia="Times New Roman" w:hAnsi="Tahoma" w:cs="Tahoma"/>
          <w:sz w:val="24"/>
          <w:szCs w:val="24"/>
          <w:lang w:eastAsia="pl-PL"/>
        </w:rPr>
        <w:t xml:space="preserve"> (lub równoważne)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7BFC5786" w14:textId="77777777" w:rsidR="00621E2D" w:rsidRPr="00621E2D" w:rsidRDefault="00E72129" w:rsidP="002E1922">
      <w:pPr>
        <w:pStyle w:val="Akapitzlist"/>
        <w:numPr>
          <w:ilvl w:val="1"/>
          <w:numId w:val="18"/>
        </w:numPr>
        <w:spacing w:after="0" w:line="240" w:lineRule="auto"/>
        <w:ind w:left="709" w:hanging="283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apoznania się z niniejszym Regulaminem i potwierdzenia tego faktu własnoręcznym podpisem.</w:t>
      </w:r>
    </w:p>
    <w:p w14:paraId="1AB6B834" w14:textId="230739CC" w:rsidR="00621E2D" w:rsidRPr="00621E2D" w:rsidRDefault="00E72129" w:rsidP="002E1922">
      <w:pPr>
        <w:pStyle w:val="Akapitzlist"/>
        <w:numPr>
          <w:ilvl w:val="1"/>
          <w:numId w:val="18"/>
        </w:numPr>
        <w:spacing w:after="0" w:line="240" w:lineRule="auto"/>
        <w:ind w:left="709" w:hanging="283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spółpracy ze Specjalistą ds. wdrażania usług asystenckich w celu opracowania Indywidualnej Ścieżki </w:t>
      </w:r>
      <w:r w:rsidR="00303AF2">
        <w:rPr>
          <w:rFonts w:ascii="Tahoma" w:eastAsia="Times New Roman" w:hAnsi="Tahoma" w:cs="Tahoma"/>
          <w:sz w:val="24"/>
          <w:szCs w:val="24"/>
          <w:lang w:eastAsia="pl-PL"/>
        </w:rPr>
        <w:t>Wsparcia, ankiety ewaluacyjnej/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wywiadu telefonicznego oraz </w:t>
      </w:r>
      <w:r w:rsidR="00ED79F2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do podpisywania każdorazowo po wykonanej usłudze asystenckiej Ewidencji Czasu Pracy AOON.</w:t>
      </w:r>
    </w:p>
    <w:p w14:paraId="6EC55491" w14:textId="77777777" w:rsidR="00621E2D" w:rsidRPr="00621E2D" w:rsidRDefault="00303AF2" w:rsidP="002E1922">
      <w:pPr>
        <w:pStyle w:val="Akapitzlist"/>
        <w:numPr>
          <w:ilvl w:val="1"/>
          <w:numId w:val="18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u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czestniczenia osobiście w św</w:t>
      </w:r>
      <w:r w:rsidR="002E1922">
        <w:rPr>
          <w:rFonts w:ascii="Tahoma" w:eastAsia="Times New Roman" w:hAnsi="Tahoma" w:cs="Tahoma"/>
          <w:sz w:val="24"/>
          <w:szCs w:val="24"/>
          <w:lang w:eastAsia="pl-PL"/>
        </w:rPr>
        <w:t>iadczeniu usługi asystenckiej.</w:t>
      </w:r>
    </w:p>
    <w:p w14:paraId="234A28ED" w14:textId="77777777" w:rsidR="00621E2D" w:rsidRPr="00621E2D" w:rsidRDefault="00303AF2" w:rsidP="002E1922">
      <w:pPr>
        <w:pStyle w:val="Akapitzlist"/>
        <w:numPr>
          <w:ilvl w:val="1"/>
          <w:numId w:val="18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spółpracy z Personelem Projektu (Specjalista ds wdrażania usług asystenckich, Specjalista ds. świadczenia usług asystenckich, AOON), przestrzegając zasad współżycia społecznego, zachowując wzajemny szacunek w relacji UP – Personel Projektu. </w:t>
      </w:r>
    </w:p>
    <w:p w14:paraId="6F10D573" w14:textId="77777777" w:rsidR="00621E2D" w:rsidRPr="00621E2D" w:rsidRDefault="00303AF2" w:rsidP="002E1922">
      <w:pPr>
        <w:pStyle w:val="Akapitzlist"/>
        <w:numPr>
          <w:ilvl w:val="1"/>
          <w:numId w:val="18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odania swojego numeru telefonu AOON świadczącemu mu usługę asystencką oraz Specjalistom ds</w:t>
      </w:r>
      <w:r w:rsidR="002E1922">
        <w:rPr>
          <w:rFonts w:ascii="Tahoma" w:eastAsia="Times New Roman" w:hAnsi="Tahoma" w:cs="Tahoma"/>
          <w:sz w:val="24"/>
          <w:szCs w:val="24"/>
          <w:lang w:eastAsia="pl-PL"/>
        </w:rPr>
        <w:t xml:space="preserve">. wdrażania usług asystenckich 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i świadczenia usług asystenckich w celu realizacji usługi asystenckiej.</w:t>
      </w:r>
    </w:p>
    <w:p w14:paraId="73D9964F" w14:textId="77777777" w:rsidR="00621E2D" w:rsidRPr="00621E2D" w:rsidRDefault="00303AF2" w:rsidP="00621E2D">
      <w:pPr>
        <w:pStyle w:val="Akapitzlist"/>
        <w:numPr>
          <w:ilvl w:val="0"/>
          <w:numId w:val="33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W sytuacji nie przestrzegania 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zasad współżycia społecznego i wzajemnego szacunku w relacji UP – AOON (zach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t xml:space="preserve">owania agresywne grożące życiu 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i zdrowiu AOON, zachowania poniżające, obrażanie, stosowanie przemocy), sytuacja konfliktowa zgłaszana jest przez obie strony (UP 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i AOON) do Specjalisty ds. wdrażania usług asystenckich, który będzie wyjaśniał przyczynę konfliktu i stosował środki, zmierzające do kontynuowania świadczenia usług asystenckich. </w:t>
      </w:r>
    </w:p>
    <w:p w14:paraId="7D684683" w14:textId="77777777" w:rsidR="00621E2D" w:rsidRPr="00621E2D" w:rsidRDefault="00621E2D" w:rsidP="00621E2D">
      <w:pPr>
        <w:pStyle w:val="Akapitzlist"/>
        <w:tabs>
          <w:tab w:val="left" w:pos="1755"/>
        </w:tabs>
        <w:spacing w:after="0" w:line="240" w:lineRule="auto"/>
        <w:ind w:left="426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24660C7F" w14:textId="77777777" w:rsidR="00621E2D" w:rsidRPr="00621E2D" w:rsidRDefault="00621E2D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§ 6 PRAWA I OBOWIĄZKI AOON</w:t>
      </w:r>
    </w:p>
    <w:p w14:paraId="79FA362E" w14:textId="77777777" w:rsidR="00621E2D" w:rsidRPr="00621E2D" w:rsidRDefault="00621E2D" w:rsidP="00621E2D">
      <w:pPr>
        <w:pStyle w:val="Akapitzlist"/>
        <w:numPr>
          <w:ilvl w:val="0"/>
          <w:numId w:val="34"/>
        </w:numPr>
        <w:spacing w:after="0" w:line="240" w:lineRule="auto"/>
        <w:ind w:left="426" w:hanging="294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AOON ma prawo do:</w:t>
      </w:r>
    </w:p>
    <w:p w14:paraId="0EFD7EF2" w14:textId="77777777" w:rsidR="00621E2D" w:rsidRPr="00911303" w:rsidRDefault="00303AF2" w:rsidP="00911303">
      <w:pPr>
        <w:pStyle w:val="Akapitzlist"/>
        <w:numPr>
          <w:ilvl w:val="0"/>
          <w:numId w:val="35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="00621E2D" w:rsidRPr="00911303">
        <w:rPr>
          <w:rFonts w:ascii="Tahoma" w:eastAsia="Times New Roman" w:hAnsi="Tahoma" w:cs="Tahoma"/>
          <w:sz w:val="24"/>
          <w:szCs w:val="24"/>
          <w:lang w:eastAsia="pl-PL"/>
        </w:rPr>
        <w:t>ykonywania usług asystenck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t>ich w sposób rzetelny, zgodny z ustaleniami zapisanymi w Indywidualnej Ścieżce Wsparcia.</w:t>
      </w:r>
    </w:p>
    <w:p w14:paraId="2DFBC3AF" w14:textId="77777777" w:rsidR="004871E8" w:rsidRPr="00303AF2" w:rsidRDefault="00303AF2" w:rsidP="00303AF2">
      <w:pPr>
        <w:pStyle w:val="Akapitzlist"/>
        <w:numPr>
          <w:ilvl w:val="0"/>
          <w:numId w:val="35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o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dmówienia wykonania usługi asystenckiej:</w:t>
      </w:r>
    </w:p>
    <w:p w14:paraId="2E8EEC23" w14:textId="77777777" w:rsidR="00621E2D" w:rsidRPr="00621E2D" w:rsidRDefault="00621E2D" w:rsidP="00303AF2">
      <w:pPr>
        <w:pStyle w:val="Akapitzlist"/>
        <w:numPr>
          <w:ilvl w:val="0"/>
          <w:numId w:val="45"/>
        </w:numPr>
        <w:spacing w:after="0" w:line="240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w sytuacjach zagrażających życiu lub zdrowiu UP, AOON lub osób trzecich;</w:t>
      </w:r>
    </w:p>
    <w:p w14:paraId="3C05D335" w14:textId="77777777" w:rsidR="00621E2D" w:rsidRPr="00621E2D" w:rsidRDefault="00621E2D" w:rsidP="00303AF2">
      <w:pPr>
        <w:pStyle w:val="Akapitzlist"/>
        <w:numPr>
          <w:ilvl w:val="0"/>
          <w:numId w:val="45"/>
        </w:numPr>
        <w:spacing w:after="0" w:line="240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w przypadkach, w których okoliczności wskazują na możliwość wyrządzenia szkody osobom trzecim lub łamania przepisów prawa;</w:t>
      </w:r>
    </w:p>
    <w:p w14:paraId="46845F96" w14:textId="77777777" w:rsidR="00621E2D" w:rsidRPr="00621E2D" w:rsidRDefault="00621E2D" w:rsidP="00303AF2">
      <w:pPr>
        <w:pStyle w:val="Akapitzlist"/>
        <w:numPr>
          <w:ilvl w:val="0"/>
          <w:numId w:val="45"/>
        </w:numPr>
        <w:spacing w:after="0" w:line="240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o ile są usługami wyłącznie o charakterze pielęgnacyjnym lub higienicznym;</w:t>
      </w:r>
    </w:p>
    <w:p w14:paraId="5F53D455" w14:textId="77777777" w:rsidR="00621E2D" w:rsidRDefault="00911303" w:rsidP="00303AF2">
      <w:pPr>
        <w:numPr>
          <w:ilvl w:val="0"/>
          <w:numId w:val="45"/>
        </w:numPr>
        <w:spacing w:after="0" w:line="240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gdy agresywne 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zachowanie lub oczekiwania UP nie pozwalają na kontynuowanie usługi;</w:t>
      </w:r>
    </w:p>
    <w:p w14:paraId="2E05AEBA" w14:textId="77777777" w:rsidR="00303AF2" w:rsidRDefault="00303AF2" w:rsidP="00303AF2">
      <w:pPr>
        <w:numPr>
          <w:ilvl w:val="0"/>
          <w:numId w:val="45"/>
        </w:numPr>
        <w:spacing w:after="0" w:line="240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sytuacji, gdy UP znajduje się pod wpływem środków odurzających;</w:t>
      </w:r>
    </w:p>
    <w:p w14:paraId="39B78695" w14:textId="50B2E1BD" w:rsidR="00D050C0" w:rsidRPr="00621E2D" w:rsidRDefault="00D050C0" w:rsidP="00303AF2">
      <w:pPr>
        <w:numPr>
          <w:ilvl w:val="0"/>
          <w:numId w:val="45"/>
        </w:numPr>
        <w:spacing w:after="0" w:line="240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w przypadku </w:t>
      </w:r>
      <w:r>
        <w:rPr>
          <w:rFonts w:ascii="Tahoma" w:hAnsi="Tahoma" w:cs="Tahoma"/>
          <w:sz w:val="24"/>
          <w:szCs w:val="24"/>
          <w:lang w:eastAsia="pl-PL"/>
        </w:rPr>
        <w:t xml:space="preserve">braku </w:t>
      </w:r>
      <w:r w:rsidRPr="00D050C0">
        <w:rPr>
          <w:rFonts w:ascii="Tahoma" w:hAnsi="Tahoma" w:cs="Tahoma"/>
          <w:sz w:val="24"/>
          <w:szCs w:val="24"/>
          <w:lang w:eastAsia="pl-PL"/>
        </w:rPr>
        <w:t>możliwości dojazdu</w:t>
      </w:r>
      <w:r>
        <w:rPr>
          <w:rFonts w:ascii="Tahoma" w:hAnsi="Tahoma" w:cs="Tahoma"/>
          <w:sz w:val="24"/>
          <w:szCs w:val="24"/>
          <w:lang w:eastAsia="pl-PL"/>
        </w:rPr>
        <w:t xml:space="preserve"> komunikacją miejską do miejsca świadczenia usługi</w:t>
      </w:r>
    </w:p>
    <w:p w14:paraId="2B0CD3FD" w14:textId="77777777" w:rsidR="00621E2D" w:rsidRPr="00621E2D" w:rsidRDefault="00621E2D" w:rsidP="00303AF2">
      <w:pPr>
        <w:numPr>
          <w:ilvl w:val="0"/>
          <w:numId w:val="45"/>
        </w:numPr>
        <w:spacing w:after="0" w:line="240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w sytuacji, w której pomoc i potrzeby UP zostają zabezpieczone przez inne służby;</w:t>
      </w:r>
    </w:p>
    <w:p w14:paraId="262D5027" w14:textId="77777777" w:rsidR="00911303" w:rsidRDefault="00621E2D" w:rsidP="00303AF2">
      <w:pPr>
        <w:numPr>
          <w:ilvl w:val="0"/>
          <w:numId w:val="45"/>
        </w:numPr>
        <w:spacing w:after="0" w:line="240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w uzasadnionych przypadkach AOON przerywa usługę w trybie natychmiastowym. 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O każdorazowej konieczności przerwania usługi asystenckiej AOON informuje niezwłocznie Specjalistę ds. wdrażania usług asystenckich.</w:t>
      </w:r>
    </w:p>
    <w:p w14:paraId="3368A755" w14:textId="77777777" w:rsidR="00621E2D" w:rsidRPr="00911303" w:rsidRDefault="00303AF2" w:rsidP="00A94119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o</w:t>
      </w:r>
      <w:r w:rsidR="00621E2D" w:rsidRPr="00911303">
        <w:rPr>
          <w:rFonts w:ascii="Tahoma" w:eastAsia="Times New Roman" w:hAnsi="Tahoma" w:cs="Tahoma"/>
          <w:sz w:val="24"/>
          <w:szCs w:val="24"/>
          <w:lang w:eastAsia="pl-PL"/>
        </w:rPr>
        <w:t>trzymania od FIRR biletu sieciowego (miesięcznego), abonamentu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t xml:space="preserve"> telefonicznego oraz </w:t>
      </w:r>
      <w:r w:rsidR="00621E2D" w:rsidRPr="00911303">
        <w:rPr>
          <w:rFonts w:ascii="Tahoma" w:eastAsia="Times New Roman" w:hAnsi="Tahoma" w:cs="Tahoma"/>
          <w:sz w:val="24"/>
          <w:szCs w:val="24"/>
          <w:lang w:eastAsia="pl-PL"/>
        </w:rPr>
        <w:t>polisy OC.</w:t>
      </w:r>
    </w:p>
    <w:p w14:paraId="50E84670" w14:textId="77777777" w:rsidR="00621E2D" w:rsidRPr="00621E2D" w:rsidRDefault="00621E2D" w:rsidP="00621E2D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AOON zobowiązuje się do:</w:t>
      </w:r>
    </w:p>
    <w:p w14:paraId="79E3195D" w14:textId="77777777" w:rsidR="00621E2D" w:rsidRPr="00621E2D" w:rsidRDefault="00303AF2" w:rsidP="00241FBA">
      <w:pPr>
        <w:pStyle w:val="Akapitzlist"/>
        <w:numPr>
          <w:ilvl w:val="0"/>
          <w:numId w:val="37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r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zetelnego i uczciwego wykonywania usług asystenckich, z zachowaniem zasad współżycia społecznego i 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t xml:space="preserve">zachowania wzajemnego szacunku 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w relacji z UP, traktując UP bezstronnie bez względu na jego stopień i rodzaj niepełnosprawności, płeć, narodowość, pochodzenie społeczne, język, religię lub wyznanie, przekonania polityczne, wiek, preferencje seksualne.</w:t>
      </w:r>
    </w:p>
    <w:p w14:paraId="18510D75" w14:textId="77777777" w:rsidR="00621E2D" w:rsidRPr="00621E2D" w:rsidRDefault="00621E2D" w:rsidP="00241FBA">
      <w:pPr>
        <w:pStyle w:val="Akapitzlist"/>
        <w:numPr>
          <w:ilvl w:val="0"/>
          <w:numId w:val="37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AOON  świadczy usługi zgodnie z terminem uz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t xml:space="preserve">godnionym z UP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i Specjalistą ds. świadczenia usług asystenckich.</w:t>
      </w:r>
    </w:p>
    <w:p w14:paraId="787E00F7" w14:textId="77777777" w:rsidR="00621E2D" w:rsidRPr="00621E2D" w:rsidRDefault="00303AF2" w:rsidP="00241FBA">
      <w:pPr>
        <w:pStyle w:val="Akapitzlist"/>
        <w:numPr>
          <w:ilvl w:val="0"/>
          <w:numId w:val="37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ś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wiadczenia usług asystenckich w ramach godzin dostępności podanych Specjaliście ds. świadczenia usług asystenckich na końcu każdego miesiąca</w:t>
      </w:r>
      <w:r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a dotyczących następnego miesiąca, w którym usługi asystenckie mają być świadczone. Liczba godzin dostępności 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w każdym miesiącu ma być zgodna z miesię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t xml:space="preserve">cznym wymiarem godzin zawartym 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w umowie podpisanej z AOON.</w:t>
      </w:r>
    </w:p>
    <w:p w14:paraId="14F7FE2B" w14:textId="77777777" w:rsidR="00621E2D" w:rsidRPr="00621E2D" w:rsidRDefault="00303AF2" w:rsidP="00241FBA">
      <w:pPr>
        <w:pStyle w:val="Akapitzlist"/>
        <w:numPr>
          <w:ilvl w:val="0"/>
          <w:numId w:val="37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ś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wiadczenia usług asystenckich zgodnie z podziałem: </w:t>
      </w:r>
    </w:p>
    <w:p w14:paraId="08DE639C" w14:textId="77777777" w:rsidR="00621E2D" w:rsidRPr="00621E2D" w:rsidRDefault="00621E2D" w:rsidP="00303AF2">
      <w:pPr>
        <w:pStyle w:val="Akapitzlist"/>
        <w:numPr>
          <w:ilvl w:val="0"/>
          <w:numId w:val="46"/>
        </w:numPr>
        <w:spacing w:after="0" w:line="24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nie mniej niż 70% czasu pracy</w:t>
      </w:r>
      <w:r w:rsidR="00303AF2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to bezpośrednia praca z UP,</w:t>
      </w:r>
    </w:p>
    <w:p w14:paraId="569FFCAF" w14:textId="77777777" w:rsidR="00621E2D" w:rsidRPr="00621E2D" w:rsidRDefault="00303AF2" w:rsidP="00303AF2">
      <w:pPr>
        <w:pStyle w:val="Akapitzlist"/>
        <w:numPr>
          <w:ilvl w:val="0"/>
          <w:numId w:val="46"/>
        </w:numPr>
        <w:spacing w:after="0" w:line="24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nie więcej ni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ż 20% czasu pracy</w:t>
      </w:r>
      <w:r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to czas na dojazdy do UP,</w:t>
      </w:r>
    </w:p>
    <w:p w14:paraId="52ADBB70" w14:textId="77777777" w:rsidR="00621E2D" w:rsidRPr="00621E2D" w:rsidRDefault="00621E2D" w:rsidP="00303AF2">
      <w:pPr>
        <w:pStyle w:val="Akapitzlist"/>
        <w:numPr>
          <w:ilvl w:val="0"/>
          <w:numId w:val="46"/>
        </w:numPr>
        <w:spacing w:after="0" w:line="24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nie więcej niż 10% czasu pracy</w:t>
      </w:r>
      <w:r w:rsidR="00303AF2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to prowadzenie dokumentacji realizacji usługi (m.in. Ewidencja czasu pracy AOON).</w:t>
      </w:r>
    </w:p>
    <w:p w14:paraId="6DFC86CF" w14:textId="77777777" w:rsidR="00621E2D" w:rsidRPr="00621E2D" w:rsidRDefault="00303AF2" w:rsidP="00241FBA">
      <w:pPr>
        <w:pStyle w:val="Akapitzlist"/>
        <w:numPr>
          <w:ilvl w:val="0"/>
          <w:numId w:val="37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odania swojego numeru telefonu UP, któremu będzie świadczona usługa asystencka.</w:t>
      </w:r>
    </w:p>
    <w:p w14:paraId="0BCCAC36" w14:textId="77777777" w:rsidR="00621E2D" w:rsidRPr="00621E2D" w:rsidRDefault="00303AF2" w:rsidP="00241FBA">
      <w:pPr>
        <w:pStyle w:val="Akapitzlist"/>
        <w:numPr>
          <w:ilvl w:val="0"/>
          <w:numId w:val="37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ycia w stałym kontakcie ze Specjalistą ds. świadczenia usług asystenckich, zgłaszania mu usprawiedliwionej nieobecności (zwolnienie lekarskie) lub innych losowych sytuacji uniemożliwiających jego pracę w wymiarze podanym pod koniec każdego miesiąca.</w:t>
      </w:r>
    </w:p>
    <w:p w14:paraId="45F75494" w14:textId="77777777" w:rsidR="00621E2D" w:rsidRPr="00621E2D" w:rsidRDefault="00303AF2" w:rsidP="00241FBA">
      <w:pPr>
        <w:pStyle w:val="Akapitzlist"/>
        <w:numPr>
          <w:ilvl w:val="0"/>
          <w:numId w:val="37"/>
        </w:numPr>
        <w:spacing w:after="0" w:line="240" w:lineRule="auto"/>
        <w:ind w:left="426" w:firstLine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głaszania wszelkich trudności w realizacji usługi do Specjalisty ds. świadczenia usług asystenckich.</w:t>
      </w:r>
    </w:p>
    <w:p w14:paraId="3C749E1D" w14:textId="77777777" w:rsidR="00621E2D" w:rsidRPr="00621E2D" w:rsidRDefault="00621E2D" w:rsidP="00621E2D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W sytuacjach bezpośredniego zagrożenia życia lub zdrowia zarówno AOON jak i UP zobowiązani są w miarę możliwości do niezwłocznego powiadomienia odpowiednich służb 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i 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t>Specjalisty ds. świadczenia usług asystenckich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60E28B09" w14:textId="77777777" w:rsidR="00621E2D" w:rsidRPr="00621E2D" w:rsidRDefault="00621E2D" w:rsidP="00621E2D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Informacje uzyskane w wyniku prowadzonych czynności AOON wykorzystuje wyłącznie do celów służbowych.</w:t>
      </w:r>
    </w:p>
    <w:p w14:paraId="6DFCC390" w14:textId="77777777" w:rsidR="00621E2D" w:rsidRPr="00621E2D" w:rsidRDefault="00621E2D" w:rsidP="00621E2D">
      <w:pPr>
        <w:pStyle w:val="Akapitzlist"/>
        <w:spacing w:after="0" w:line="240" w:lineRule="auto"/>
        <w:ind w:left="426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4E76FB7" w14:textId="77777777" w:rsidR="00621E2D" w:rsidRPr="00621E2D" w:rsidRDefault="00621E2D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§ 7  RAMY CZASOWE REALIZACJI USŁUG</w:t>
      </w:r>
    </w:p>
    <w:p w14:paraId="04CE7544" w14:textId="3516E6A2" w:rsidR="00621E2D" w:rsidRPr="00ED79F2" w:rsidRDefault="00621E2D" w:rsidP="00ED79F2">
      <w:pPr>
        <w:numPr>
          <w:ilvl w:val="6"/>
          <w:numId w:val="23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Usługi asystenckie świadczone są </w:t>
      </w:r>
      <w:r w:rsidR="00767053">
        <w:rPr>
          <w:rFonts w:ascii="Tahoma" w:eastAsia="Times New Roman" w:hAnsi="Tahoma" w:cs="Tahoma"/>
          <w:sz w:val="24"/>
          <w:szCs w:val="24"/>
          <w:lang w:eastAsia="pl-PL"/>
        </w:rPr>
        <w:t>7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dni w tygodniu w godzinach 7.00-22.00. </w:t>
      </w:r>
      <w:r w:rsidR="00D65EB4">
        <w:rPr>
          <w:rFonts w:ascii="Tahoma" w:hAnsi="Tahoma" w:cs="Tahoma"/>
          <w:sz w:val="24"/>
          <w:szCs w:val="24"/>
        </w:rPr>
        <w:t>L</w:t>
      </w:r>
      <w:r w:rsidRPr="00621E2D">
        <w:rPr>
          <w:rFonts w:ascii="Tahoma" w:hAnsi="Tahoma" w:cs="Tahoma"/>
          <w:sz w:val="24"/>
          <w:szCs w:val="24"/>
        </w:rPr>
        <w:t>iczba godzin wsparcia dla jednego UP wynosi 100</w:t>
      </w:r>
      <w:r w:rsidR="00F736BE">
        <w:rPr>
          <w:rFonts w:ascii="Tahoma" w:hAnsi="Tahoma" w:cs="Tahoma"/>
          <w:sz w:val="24"/>
          <w:szCs w:val="24"/>
        </w:rPr>
        <w:t xml:space="preserve"> </w:t>
      </w:r>
      <w:r w:rsidRPr="00621E2D">
        <w:rPr>
          <w:rFonts w:ascii="Tahoma" w:hAnsi="Tahoma" w:cs="Tahoma"/>
          <w:sz w:val="24"/>
          <w:szCs w:val="24"/>
        </w:rPr>
        <w:t xml:space="preserve">h w okresie trwania projektu. </w:t>
      </w:r>
    </w:p>
    <w:p w14:paraId="19FA296B" w14:textId="6F58DF9E" w:rsidR="0084627D" w:rsidRPr="00C97227" w:rsidRDefault="00621E2D" w:rsidP="00C97227">
      <w:pPr>
        <w:pStyle w:val="Akapitzlist"/>
        <w:numPr>
          <w:ilvl w:val="6"/>
          <w:numId w:val="41"/>
        </w:numPr>
        <w:shd w:val="clear" w:color="auto" w:fill="FFFFFF"/>
        <w:spacing w:after="0" w:line="240" w:lineRule="auto"/>
        <w:ind w:left="426" w:hanging="284"/>
        <w:rPr>
          <w:rFonts w:ascii="Tahoma" w:hAnsi="Tahoma" w:cs="Tahoma"/>
          <w:sz w:val="24"/>
          <w:szCs w:val="24"/>
          <w:lang w:eastAsia="en-GB"/>
        </w:rPr>
      </w:pPr>
      <w:r w:rsidRPr="00C97227">
        <w:rPr>
          <w:rFonts w:ascii="Tahoma" w:eastAsia="Times New Roman" w:hAnsi="Tahoma" w:cs="Tahoma"/>
          <w:sz w:val="24"/>
          <w:szCs w:val="24"/>
          <w:lang w:eastAsia="pl-PL"/>
        </w:rPr>
        <w:t xml:space="preserve">Usługi nie są realizowane w </w:t>
      </w:r>
      <w:r w:rsidR="00767053" w:rsidRPr="00C97227">
        <w:rPr>
          <w:rFonts w:ascii="Tahoma" w:eastAsia="Times New Roman" w:hAnsi="Tahoma" w:cs="Tahoma"/>
          <w:sz w:val="24"/>
          <w:szCs w:val="24"/>
          <w:lang w:eastAsia="pl-PL"/>
        </w:rPr>
        <w:t xml:space="preserve">następujące </w:t>
      </w:r>
      <w:r w:rsidRPr="00C97227">
        <w:rPr>
          <w:rFonts w:ascii="Tahoma" w:eastAsia="Times New Roman" w:hAnsi="Tahoma" w:cs="Tahoma"/>
          <w:sz w:val="24"/>
          <w:szCs w:val="24"/>
          <w:lang w:eastAsia="pl-PL"/>
        </w:rPr>
        <w:t>święta</w:t>
      </w:r>
      <w:r w:rsidR="00767053" w:rsidRPr="00C9722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97227">
        <w:rPr>
          <w:rFonts w:ascii="Tahoma" w:eastAsia="Times New Roman" w:hAnsi="Tahoma" w:cs="Tahoma"/>
          <w:sz w:val="24"/>
          <w:szCs w:val="24"/>
          <w:lang w:eastAsia="pl-PL"/>
        </w:rPr>
        <w:t>określone w przepisach o dniach wolnych od pracy</w:t>
      </w:r>
      <w:r w:rsidR="0084627D" w:rsidRPr="00C97227">
        <w:rPr>
          <w:rFonts w:ascii="Tahoma" w:eastAsia="Times New Roman" w:hAnsi="Tahoma" w:cs="Tahoma"/>
          <w:sz w:val="24"/>
          <w:szCs w:val="24"/>
          <w:lang w:eastAsia="pl-PL"/>
        </w:rPr>
        <w:t xml:space="preserve">: 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1 stycznia (Nowy Rok),</w:t>
      </w:r>
      <w:r w:rsidR="007903C6" w:rsidRPr="00C97227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6 stycznia (Święto Trzech Króli),</w:t>
      </w:r>
      <w:r w:rsidR="007903C6" w:rsidRPr="00C97227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pierwszy i drugi dzień Wielkiej Nocy (święta ruchome),</w:t>
      </w:r>
      <w:r w:rsidR="007903C6" w:rsidRPr="00C97227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C97227">
        <w:rPr>
          <w:rFonts w:ascii="Tahoma" w:hAnsi="Tahoma" w:cs="Tahoma"/>
          <w:sz w:val="24"/>
          <w:szCs w:val="24"/>
          <w:lang w:eastAsia="en-GB"/>
        </w:rPr>
        <w:t xml:space="preserve">1 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maja (święto państwowe),</w:t>
      </w:r>
      <w:r w:rsidR="007903C6" w:rsidRPr="00C97227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3 maja (Święto Narodowe Trzeciego Maja),</w:t>
      </w:r>
      <w:r w:rsidR="007903C6" w:rsidRPr="00C97227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pierwszy dzień Zielonych Świątek (święto ruchome),</w:t>
      </w:r>
      <w:r w:rsidR="007903C6" w:rsidRPr="00C97227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dzień Bożego Ciała (święto ruchome),</w:t>
      </w:r>
      <w:r w:rsidR="00C97227">
        <w:rPr>
          <w:rFonts w:ascii="Tahoma" w:hAnsi="Tahoma" w:cs="Tahoma"/>
          <w:sz w:val="24"/>
          <w:szCs w:val="24"/>
          <w:lang w:eastAsia="en-GB"/>
        </w:rPr>
        <w:t xml:space="preserve"> 15</w:t>
      </w:r>
      <w:r w:rsidR="00C97227" w:rsidRPr="00C97227" w:rsidDel="00C97227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7903C6" w:rsidRPr="00C97227">
        <w:rPr>
          <w:rFonts w:ascii="Tahoma" w:hAnsi="Tahoma" w:cs="Tahoma"/>
          <w:sz w:val="24"/>
          <w:szCs w:val="24"/>
          <w:lang w:eastAsia="en-GB"/>
        </w:rPr>
        <w:t>s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ierpnia (Wniebowzięcie Najświętszej Marii Panny),</w:t>
      </w:r>
      <w:r w:rsidR="007903C6" w:rsidRPr="00C97227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1 listopada (Wszystkich Świętych),</w:t>
      </w:r>
      <w:r w:rsidR="002A71C8" w:rsidRPr="00C97227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11 listopada (Narodowe Święto Niepodległości),</w:t>
      </w:r>
      <w:r w:rsidR="002A71C8" w:rsidRPr="00C97227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25 grudnia (pierwszy dzień Świąt Bożego Narodzenia),</w:t>
      </w:r>
      <w:r w:rsidR="002A71C8" w:rsidRPr="00C97227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84627D" w:rsidRPr="00C97227">
        <w:rPr>
          <w:rFonts w:ascii="Tahoma" w:hAnsi="Tahoma" w:cs="Tahoma"/>
          <w:sz w:val="24"/>
          <w:szCs w:val="24"/>
          <w:lang w:eastAsia="en-GB"/>
        </w:rPr>
        <w:t>26 grudnia (drugi dzień Świąt Bożego Narodzenia).</w:t>
      </w:r>
    </w:p>
    <w:p w14:paraId="56809E54" w14:textId="14AA7286" w:rsidR="00911303" w:rsidRDefault="00D65EB4" w:rsidP="00303AF2">
      <w:pPr>
        <w:numPr>
          <w:ilvl w:val="6"/>
          <w:numId w:val="23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Minimalny czas usługi to </w:t>
      </w:r>
      <w:r w:rsidR="00F87AF1">
        <w:rPr>
          <w:rFonts w:ascii="Tahoma" w:eastAsia="Times New Roman" w:hAnsi="Tahoma" w:cs="Tahoma"/>
          <w:sz w:val="24"/>
          <w:szCs w:val="24"/>
          <w:lang w:eastAsia="pl-PL"/>
        </w:rPr>
        <w:t>1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godziny</w:t>
      </w:r>
      <w:r w:rsidR="00A74F3F" w:rsidRPr="00303AF2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65EB05C0" w14:textId="77777777" w:rsidR="002D4673" w:rsidRPr="002D4673" w:rsidRDefault="001C7555" w:rsidP="00303AF2">
      <w:pPr>
        <w:numPr>
          <w:ilvl w:val="6"/>
          <w:numId w:val="23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  <w:lang w:eastAsia="pl-PL"/>
        </w:rPr>
        <w:lastRenderedPageBreak/>
        <w:t xml:space="preserve">Każdorazowo do rzeczywistego czasu trwania usługi dodawane jest </w:t>
      </w:r>
      <w:r w:rsidR="009725E8">
        <w:rPr>
          <w:rFonts w:ascii="Tahoma" w:hAnsi="Tahoma" w:cs="Tahoma"/>
          <w:sz w:val="24"/>
          <w:szCs w:val="24"/>
          <w:lang w:eastAsia="pl-PL"/>
        </w:rPr>
        <w:t>maksymalnie 3</w:t>
      </w:r>
      <w:r>
        <w:rPr>
          <w:rFonts w:ascii="Tahoma" w:hAnsi="Tahoma" w:cs="Tahoma"/>
          <w:sz w:val="24"/>
          <w:szCs w:val="24"/>
          <w:lang w:eastAsia="pl-PL"/>
        </w:rPr>
        <w:t xml:space="preserve">0% </w:t>
      </w:r>
      <w:r w:rsidR="002D4673">
        <w:rPr>
          <w:rFonts w:ascii="Tahoma" w:hAnsi="Tahoma" w:cs="Tahoma"/>
          <w:sz w:val="24"/>
          <w:szCs w:val="24"/>
          <w:lang w:eastAsia="pl-PL"/>
        </w:rPr>
        <w:br/>
      </w:r>
      <w:r>
        <w:rPr>
          <w:rFonts w:ascii="Tahoma" w:hAnsi="Tahoma" w:cs="Tahoma"/>
          <w:sz w:val="24"/>
          <w:szCs w:val="24"/>
          <w:lang w:eastAsia="pl-PL"/>
        </w:rPr>
        <w:t>z wykorzystanego czasu, jako czas na dojazd AOON do UP</w:t>
      </w:r>
      <w:r w:rsidR="009725E8">
        <w:rPr>
          <w:rFonts w:ascii="Tahoma" w:hAnsi="Tahoma" w:cs="Tahoma"/>
          <w:sz w:val="24"/>
          <w:szCs w:val="24"/>
          <w:lang w:eastAsia="pl-PL"/>
        </w:rPr>
        <w:t xml:space="preserve"> i uzupełnienie dokumentacji</w:t>
      </w:r>
      <w:r>
        <w:rPr>
          <w:rFonts w:ascii="Tahoma" w:hAnsi="Tahoma" w:cs="Tahoma"/>
          <w:sz w:val="24"/>
          <w:szCs w:val="24"/>
          <w:lang w:eastAsia="pl-PL"/>
        </w:rPr>
        <w:t xml:space="preserve">, </w:t>
      </w:r>
    </w:p>
    <w:p w14:paraId="290D0B67" w14:textId="409D1993" w:rsidR="001C7555" w:rsidRPr="00303AF2" w:rsidRDefault="001C7555" w:rsidP="002D4673">
      <w:p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  <w:lang w:eastAsia="pl-PL"/>
        </w:rPr>
        <w:t xml:space="preserve">np. przy usłudze trwającej 2h czas rozliczonej usługi to 2h </w:t>
      </w:r>
      <w:r w:rsidR="009725E8">
        <w:rPr>
          <w:rFonts w:ascii="Tahoma" w:hAnsi="Tahoma" w:cs="Tahoma"/>
          <w:sz w:val="24"/>
          <w:szCs w:val="24"/>
          <w:lang w:eastAsia="pl-PL"/>
        </w:rPr>
        <w:t>36</w:t>
      </w:r>
      <w:r>
        <w:rPr>
          <w:rFonts w:ascii="Tahoma" w:hAnsi="Tahoma" w:cs="Tahoma"/>
          <w:sz w:val="24"/>
          <w:szCs w:val="24"/>
          <w:lang w:eastAsia="pl-PL"/>
        </w:rPr>
        <w:t xml:space="preserve"> min.</w:t>
      </w:r>
    </w:p>
    <w:p w14:paraId="1F46E857" w14:textId="77777777" w:rsidR="00621E2D" w:rsidRPr="00621E2D" w:rsidRDefault="00621E2D" w:rsidP="00911303">
      <w:pPr>
        <w:numPr>
          <w:ilvl w:val="6"/>
          <w:numId w:val="23"/>
        </w:numPr>
        <w:spacing w:after="0" w:line="240" w:lineRule="auto"/>
        <w:ind w:left="426" w:hanging="284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W przypadku braku możliwości zrealizowania zgłoszenia ze względu na brak wolnego AOON, Specjalista ds. świadczenia usług asystenckich powiadamia UP i uzgadnia z nim inny termin realizacji usługi.</w:t>
      </w:r>
    </w:p>
    <w:p w14:paraId="7E4C13B0" w14:textId="77777777" w:rsidR="00621E2D" w:rsidRPr="00621E2D" w:rsidRDefault="00621E2D" w:rsidP="00621E2D">
      <w:p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79C4F15" w14:textId="77777777" w:rsidR="00621E2D" w:rsidRPr="00621E2D" w:rsidRDefault="00621E2D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§ 8 ODPŁATNOŚĆ ZA USŁUGI</w:t>
      </w:r>
    </w:p>
    <w:p w14:paraId="5292B41E" w14:textId="77777777" w:rsidR="00621E2D" w:rsidRPr="00621E2D" w:rsidRDefault="00621E2D" w:rsidP="00621E2D">
      <w:pPr>
        <w:pStyle w:val="Bezodstpw"/>
        <w:numPr>
          <w:ilvl w:val="6"/>
          <w:numId w:val="24"/>
        </w:numPr>
        <w:ind w:left="426" w:hanging="283"/>
        <w:rPr>
          <w:rFonts w:ascii="Tahoma" w:hAnsi="Tahoma" w:cs="Tahoma"/>
          <w:sz w:val="24"/>
          <w:szCs w:val="24"/>
        </w:rPr>
      </w:pPr>
      <w:r w:rsidRPr="00621E2D">
        <w:rPr>
          <w:rFonts w:ascii="Tahoma" w:hAnsi="Tahoma" w:cs="Tahoma"/>
          <w:sz w:val="24"/>
          <w:szCs w:val="24"/>
        </w:rPr>
        <w:t xml:space="preserve">Usługi asystenckie opłacane są ze środków Unii Europejskiej, w ramach Europejskiego Funduszu Społecznego. </w:t>
      </w:r>
    </w:p>
    <w:p w14:paraId="6114B46B" w14:textId="77777777" w:rsidR="00621E2D" w:rsidRPr="00621E2D" w:rsidRDefault="00621E2D" w:rsidP="00621E2D">
      <w:pPr>
        <w:pStyle w:val="Bezodstpw"/>
        <w:numPr>
          <w:ilvl w:val="6"/>
          <w:numId w:val="24"/>
        </w:numPr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Korzystanie przez UP z usługi asystenckiej </w:t>
      </w: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jest bezpłatne.</w:t>
      </w:r>
    </w:p>
    <w:p w14:paraId="725A5EAF" w14:textId="77777777" w:rsidR="00621E2D" w:rsidRPr="00621E2D" w:rsidRDefault="00621E2D" w:rsidP="00621E2D">
      <w:pPr>
        <w:pStyle w:val="Bezodstpw"/>
        <w:numPr>
          <w:ilvl w:val="6"/>
          <w:numId w:val="24"/>
        </w:numPr>
        <w:ind w:left="426" w:hanging="283"/>
        <w:rPr>
          <w:rFonts w:ascii="Tahoma" w:hAnsi="Tahoma" w:cs="Tahoma"/>
          <w:sz w:val="24"/>
          <w:szCs w:val="24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Wszelkie dodatkowe koszty związane z wykonaniem usługi AOON (np. bilety do kin, muzeów, teatrów, na koncert, wizyta w restauracji, itp.) z wyjątkiem opłat za korzystanie z komunikacji miejskiej przez AOON, ponosi UP.</w:t>
      </w:r>
    </w:p>
    <w:p w14:paraId="0FEF5C68" w14:textId="77777777" w:rsidR="00621E2D" w:rsidRPr="00621E2D" w:rsidRDefault="00621E2D" w:rsidP="00621E2D">
      <w:pPr>
        <w:pStyle w:val="Bezodstpw"/>
        <w:numPr>
          <w:ilvl w:val="6"/>
          <w:numId w:val="24"/>
        </w:numPr>
        <w:ind w:left="426" w:hanging="283"/>
        <w:rPr>
          <w:rFonts w:ascii="Tahoma" w:hAnsi="Tahoma" w:cs="Tahoma"/>
          <w:sz w:val="24"/>
          <w:szCs w:val="24"/>
        </w:rPr>
      </w:pPr>
      <w:r w:rsidRPr="00621E2D">
        <w:rPr>
          <w:rFonts w:ascii="Tahoma" w:hAnsi="Tahoma" w:cs="Tahoma"/>
          <w:sz w:val="24"/>
          <w:szCs w:val="24"/>
        </w:rPr>
        <w:t xml:space="preserve">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FIRR nie ponosi odpowiedzialności za ewentualne szkody powstałe podczas świadczenia usług, wynikające z działania osób innych niż </w:t>
      </w:r>
      <w:r w:rsidR="00911303">
        <w:rPr>
          <w:rFonts w:ascii="Tahoma" w:eastAsia="Times New Roman" w:hAnsi="Tahoma" w:cs="Tahoma"/>
          <w:sz w:val="24"/>
          <w:szCs w:val="24"/>
          <w:lang w:eastAsia="pl-PL"/>
        </w:rPr>
        <w:t>AOON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6CB8CCEF" w14:textId="77777777" w:rsidR="00621E2D" w:rsidRPr="00621E2D" w:rsidRDefault="00621E2D" w:rsidP="00621E2D">
      <w:pPr>
        <w:pStyle w:val="Bezodstpw"/>
        <w:ind w:left="426"/>
        <w:jc w:val="center"/>
        <w:rPr>
          <w:rFonts w:ascii="Tahoma" w:hAnsi="Tahoma" w:cs="Tahoma"/>
          <w:sz w:val="16"/>
          <w:szCs w:val="16"/>
        </w:rPr>
      </w:pPr>
    </w:p>
    <w:p w14:paraId="089ACDC9" w14:textId="77777777" w:rsidR="00621E2D" w:rsidRPr="00621E2D" w:rsidRDefault="00303AF2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§ 9 ZGŁASZANIE </w:t>
      </w:r>
      <w:r w:rsidR="00621E2D"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DO PROJEKTU ORAZ ZAMAWIANIE USŁUGI</w:t>
      </w:r>
    </w:p>
    <w:p w14:paraId="35D54D4B" w14:textId="77777777" w:rsidR="00621E2D" w:rsidRPr="00621E2D" w:rsidRDefault="00621E2D" w:rsidP="00621E2D">
      <w:pPr>
        <w:numPr>
          <w:ilvl w:val="0"/>
          <w:numId w:val="25"/>
        </w:numPr>
        <w:spacing w:after="0" w:line="240" w:lineRule="auto"/>
        <w:ind w:left="426" w:hanging="284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W celu zgłoszenia osoby niepełnosprawnej do Projektu należy: </w:t>
      </w:r>
    </w:p>
    <w:p w14:paraId="530315B4" w14:textId="77777777" w:rsidR="00621E2D" w:rsidRPr="00621E2D" w:rsidRDefault="00621E2D" w:rsidP="00621E2D">
      <w:pPr>
        <w:numPr>
          <w:ilvl w:val="0"/>
          <w:numId w:val="26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wypełnić FORMULARZ ZGŁOSZENIOWY, stanowiący Załącznik do niniejszego Regulaminu.</w:t>
      </w:r>
    </w:p>
    <w:p w14:paraId="386483F7" w14:textId="77777777" w:rsidR="00621E2D" w:rsidRPr="00621E2D" w:rsidRDefault="00621E2D" w:rsidP="00621E2D">
      <w:pPr>
        <w:numPr>
          <w:ilvl w:val="0"/>
          <w:numId w:val="26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dostarczyć w/w formularz wraz z ks</w:t>
      </w:r>
      <w:r w:rsidR="00303AF2">
        <w:rPr>
          <w:rFonts w:ascii="Tahoma" w:eastAsia="Times New Roman" w:hAnsi="Tahoma" w:cs="Tahoma"/>
          <w:sz w:val="24"/>
          <w:szCs w:val="24"/>
          <w:lang w:eastAsia="pl-PL"/>
        </w:rPr>
        <w:t>erokopią aktualnego orzeczenia/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decyzją ZUS, do siedziby FIRR w Warszawie.</w:t>
      </w:r>
    </w:p>
    <w:p w14:paraId="032771F3" w14:textId="77777777" w:rsidR="00621E2D" w:rsidRPr="00621E2D" w:rsidRDefault="00621E2D" w:rsidP="00621E2D">
      <w:pPr>
        <w:numPr>
          <w:ilvl w:val="0"/>
          <w:numId w:val="25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Formularz zgłoszeniowy wraz z kserokopią/skanem aktualnego orzeczenia/ decyzji ZUS przyjmowane  są za pomocą poczty na adres siedziby FIRR (Fundacja Instytut Rozwoju Regionalnego, pl. Konstytucji 5 lok. 4; 00-657 Warszawa).</w:t>
      </w:r>
    </w:p>
    <w:p w14:paraId="1B4B3B3D" w14:textId="77777777" w:rsidR="00621E2D" w:rsidRPr="00621E2D" w:rsidRDefault="00621E2D" w:rsidP="00621E2D">
      <w:pPr>
        <w:numPr>
          <w:ilvl w:val="0"/>
          <w:numId w:val="25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Zgłoszenia do Projektu są przyjmowane w dni robocze, w godz. 8-16.</w:t>
      </w:r>
    </w:p>
    <w:p w14:paraId="302C6356" w14:textId="3A7BFF37" w:rsidR="00621E2D" w:rsidRPr="00621E2D" w:rsidRDefault="00621E2D" w:rsidP="00621E2D">
      <w:pPr>
        <w:numPr>
          <w:ilvl w:val="0"/>
          <w:numId w:val="25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Za wiedzą i zgodą osoby</w:t>
      </w:r>
      <w:r w:rsidR="00271DF0">
        <w:rPr>
          <w:rFonts w:ascii="Tahoma" w:eastAsia="Times New Roman" w:hAnsi="Tahoma" w:cs="Tahoma"/>
          <w:sz w:val="24"/>
          <w:szCs w:val="24"/>
          <w:lang w:eastAsia="pl-PL"/>
        </w:rPr>
        <w:t xml:space="preserve"> z niepełnosprawnościami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 zgł</w:t>
      </w:r>
      <w:r w:rsidR="00303AF2">
        <w:rPr>
          <w:rFonts w:ascii="Tahoma" w:eastAsia="Times New Roman" w:hAnsi="Tahoma" w:cs="Tahoma"/>
          <w:sz w:val="24"/>
          <w:szCs w:val="24"/>
          <w:lang w:eastAsia="pl-PL"/>
        </w:rPr>
        <w:t xml:space="preserve">oszenia są przyjmowane także za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pośrednictwem innyc</w:t>
      </w:r>
      <w:r w:rsidR="00303AF2">
        <w:rPr>
          <w:rFonts w:ascii="Tahoma" w:eastAsia="Times New Roman" w:hAnsi="Tahoma" w:cs="Tahoma"/>
          <w:sz w:val="24"/>
          <w:szCs w:val="24"/>
          <w:lang w:eastAsia="pl-PL"/>
        </w:rPr>
        <w:t>h podmiotów (np.:</w:t>
      </w:r>
      <w:r w:rsidR="00722F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rodzina, znajomi), na podstawie pisemnego upoważnienia UP, zawierającego poświadczenie tożsamości osoby/innych podmiotów  zgłaszających (imię i nazwisko, dane podmiotu – nazwa, NIP, adres).</w:t>
      </w:r>
    </w:p>
    <w:p w14:paraId="31EBB25C" w14:textId="77777777" w:rsidR="00621E2D" w:rsidRPr="00621E2D" w:rsidRDefault="00621E2D" w:rsidP="00621E2D">
      <w:pPr>
        <w:numPr>
          <w:ilvl w:val="0"/>
          <w:numId w:val="25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Realizacja Usługi odbywa się na podstawie założeń w Indywidualnej Ścieżce Wsparcia opracowanej wraz z </w:t>
      </w:r>
      <w:r w:rsidR="009F528F">
        <w:rPr>
          <w:rFonts w:ascii="Tahoma" w:eastAsia="Times New Roman" w:hAnsi="Tahoma" w:cs="Tahoma"/>
          <w:sz w:val="24"/>
          <w:szCs w:val="24"/>
          <w:lang w:eastAsia="pl-PL"/>
        </w:rPr>
        <w:t>UP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3A263E47" w14:textId="77777777" w:rsidR="00621E2D" w:rsidRPr="00621E2D" w:rsidRDefault="00621E2D" w:rsidP="00621E2D">
      <w:pPr>
        <w:numPr>
          <w:ilvl w:val="0"/>
          <w:numId w:val="25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hAnsi="Tahoma" w:cs="Tahoma"/>
          <w:color w:val="000000"/>
          <w:sz w:val="24"/>
          <w:szCs w:val="24"/>
        </w:rPr>
        <w:t xml:space="preserve">Zakres wsparcia, sposób świadczenia i wymiar godzinowy usługi asystenckiej UP są określone w </w:t>
      </w:r>
      <w:r w:rsidRPr="00621E2D">
        <w:rPr>
          <w:rFonts w:ascii="Tahoma" w:hAnsi="Tahoma" w:cs="Tahoma"/>
          <w:sz w:val="24"/>
          <w:szCs w:val="24"/>
        </w:rPr>
        <w:t>Indywidualnej Ścieżce Wsparcia</w:t>
      </w:r>
      <w:r w:rsidRPr="00621E2D">
        <w:rPr>
          <w:rFonts w:ascii="Tahoma" w:hAnsi="Tahoma" w:cs="Tahoma"/>
          <w:color w:val="000000"/>
          <w:sz w:val="24"/>
          <w:szCs w:val="24"/>
        </w:rPr>
        <w:t xml:space="preserve">, stworzonej z UP (lub opiekunem prawnym), przez podmiot realizujący wsparcie w postaci usługi asystenckiej – FIRR,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stanowiący Załącznik do niniejszego Regulaminu.</w:t>
      </w:r>
      <w:r w:rsidRPr="00621E2D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7B85118A" w14:textId="0FFBB76A" w:rsidR="00EA03CC" w:rsidRPr="00621E2D" w:rsidRDefault="00621E2D" w:rsidP="00EA03CC">
      <w:pPr>
        <w:pStyle w:val="Akapitzlist"/>
        <w:numPr>
          <w:ilvl w:val="0"/>
          <w:numId w:val="25"/>
        </w:numPr>
        <w:spacing w:after="0" w:line="240" w:lineRule="auto"/>
        <w:ind w:left="426"/>
        <w:rPr>
          <w:rFonts w:ascii="Tahoma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Zgłaszanie zapotrzebowania na  usługę asystencką AOON przez UP </w:t>
      </w:r>
      <w:r w:rsidR="00EA03CC">
        <w:rPr>
          <w:rFonts w:ascii="Tahoma" w:eastAsia="Times New Roman" w:hAnsi="Tahoma" w:cs="Tahoma"/>
          <w:sz w:val="24"/>
          <w:szCs w:val="24"/>
          <w:lang w:eastAsia="pl-PL"/>
        </w:rPr>
        <w:t>przyjmowane są</w:t>
      </w:r>
      <w:r w:rsidR="00D06D8B">
        <w:rPr>
          <w:rFonts w:ascii="Tahoma" w:eastAsia="Times New Roman" w:hAnsi="Tahoma" w:cs="Tahoma"/>
          <w:sz w:val="24"/>
          <w:szCs w:val="24"/>
          <w:lang w:eastAsia="pl-PL"/>
        </w:rPr>
        <w:t xml:space="preserve"> osobiście, telefonicznie (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w tym przez sms) i mailowo </w:t>
      </w:r>
      <w:r w:rsidR="00EA03CC">
        <w:rPr>
          <w:rFonts w:ascii="Tahoma" w:eastAsia="Times New Roman" w:hAnsi="Tahoma" w:cs="Tahoma"/>
          <w:sz w:val="24"/>
          <w:szCs w:val="24"/>
          <w:lang w:eastAsia="pl-PL"/>
        </w:rPr>
        <w:t xml:space="preserve">do 15 dnia miesiąca poprzedzającego usługę, </w:t>
      </w:r>
      <w:r w:rsidR="00EA03CC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od poniedziałku do piątku w godz. 8-17 w biurze Projektu pl. Konstytucji 5 lok.4; Warszawa, telefon: </w:t>
      </w:r>
      <w:r w:rsidR="00EA03CC" w:rsidRPr="00621E2D">
        <w:rPr>
          <w:rFonts w:ascii="Tahoma" w:hAnsi="Tahoma" w:cs="Tahoma"/>
          <w:sz w:val="24"/>
          <w:szCs w:val="24"/>
        </w:rPr>
        <w:t xml:space="preserve">22 400 50 73, 663-660-051 </w:t>
      </w:r>
      <w:r w:rsidR="00EA03CC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oraz e-mail: </w:t>
      </w:r>
      <w:hyperlink r:id="rId8" w:history="1">
        <w:r w:rsidR="00EA03CC" w:rsidRPr="00C13D5F">
          <w:rPr>
            <w:rStyle w:val="Hipercze"/>
            <w:rFonts w:ascii="Tahoma" w:eastAsia="Times New Roman" w:hAnsi="Tahoma" w:cs="Tahoma"/>
            <w:sz w:val="24"/>
            <w:szCs w:val="24"/>
            <w:lang w:eastAsia="pl-PL"/>
          </w:rPr>
          <w:t>asystent.warszawa@firr.org.pl</w:t>
        </w:r>
      </w:hyperlink>
      <w:r w:rsidR="00EA03CC" w:rsidRPr="00621E2D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682FEEE0" w14:textId="4ABE1543" w:rsidR="00621E2D" w:rsidRPr="00621E2D" w:rsidRDefault="00EA03CC" w:rsidP="00621E2D">
      <w:pPr>
        <w:pStyle w:val="Akapitzlist"/>
        <w:numPr>
          <w:ilvl w:val="0"/>
          <w:numId w:val="25"/>
        </w:numPr>
        <w:spacing w:after="0" w:line="240" w:lineRule="auto"/>
        <w:ind w:left="426"/>
        <w:rPr>
          <w:rFonts w:ascii="Tahoma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N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a minimum 3 dni (72h) przed wykonaniem usługi </w:t>
      </w:r>
      <w:r>
        <w:rPr>
          <w:rFonts w:ascii="Tahoma" w:eastAsia="Times New Roman" w:hAnsi="Tahoma" w:cs="Tahoma"/>
          <w:sz w:val="24"/>
          <w:szCs w:val="24"/>
          <w:lang w:eastAsia="pl-PL"/>
        </w:rPr>
        <w:t>można dokonywać zmian w</w:t>
      </w:r>
      <w:r w:rsidR="00D73EA0">
        <w:rPr>
          <w:rFonts w:ascii="Tahoma" w:eastAsia="Times New Roman" w:hAnsi="Tahoma" w:cs="Tahoma"/>
          <w:sz w:val="24"/>
          <w:szCs w:val="24"/>
          <w:lang w:eastAsia="pl-PL"/>
        </w:rPr>
        <w:t xml:space="preserve"> zamawianej usłudze, w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miarę dostępności wolnych AOON, 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od poniedziałku do piątku w godz. 8-17 w biurze Projektu pl. Konstytucji 5 lok.4; Warszawa, telefon: </w:t>
      </w:r>
      <w:r w:rsidR="00621E2D" w:rsidRPr="00621E2D">
        <w:rPr>
          <w:rFonts w:ascii="Tahoma" w:hAnsi="Tahoma" w:cs="Tahoma"/>
          <w:sz w:val="24"/>
          <w:szCs w:val="24"/>
        </w:rPr>
        <w:t xml:space="preserve">22 400 50 73, 663-660-051 </w:t>
      </w:r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oraz e-mail: </w:t>
      </w:r>
      <w:hyperlink r:id="rId9" w:history="1">
        <w:r w:rsidR="006B752B" w:rsidRPr="00C13D5F">
          <w:rPr>
            <w:rStyle w:val="Hipercze"/>
            <w:rFonts w:ascii="Tahoma" w:eastAsia="Times New Roman" w:hAnsi="Tahoma" w:cs="Tahoma"/>
            <w:sz w:val="24"/>
            <w:szCs w:val="24"/>
            <w:lang w:eastAsia="pl-PL"/>
          </w:rPr>
          <w:t>asystent.warszawa@firr.org.pl</w:t>
        </w:r>
      </w:hyperlink>
      <w:r w:rsidR="00621E2D" w:rsidRPr="00621E2D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11EBF35A" w14:textId="77777777" w:rsidR="004871E8" w:rsidRPr="00303AF2" w:rsidRDefault="00621E2D" w:rsidP="004871E8">
      <w:pPr>
        <w:numPr>
          <w:ilvl w:val="0"/>
          <w:numId w:val="25"/>
        </w:numPr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Podstawą w</w:t>
      </w:r>
      <w:r w:rsidR="00D06D8B">
        <w:rPr>
          <w:rFonts w:ascii="Tahoma" w:eastAsia="Times New Roman" w:hAnsi="Tahoma" w:cs="Tahoma"/>
          <w:sz w:val="24"/>
          <w:szCs w:val="24"/>
          <w:lang w:eastAsia="pl-PL"/>
        </w:rPr>
        <w:t>ykonania usługi jest Ewidencja czasu p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racy AOON, stanowiąca Załącznik</w:t>
      </w:r>
      <w:r w:rsidRPr="00621E2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do niniejszego Regulaminu.</w:t>
      </w:r>
    </w:p>
    <w:p w14:paraId="23E36D5C" w14:textId="40BF60C8" w:rsidR="00621E2D" w:rsidRPr="00621E2D" w:rsidRDefault="00621E2D" w:rsidP="00A94119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426" w:hanging="283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O odwołaniu usługi </w:t>
      </w:r>
      <w:r w:rsidR="00D06D8B">
        <w:rPr>
          <w:rFonts w:ascii="Tahoma" w:eastAsia="Times New Roman" w:hAnsi="Tahoma" w:cs="Tahoma"/>
          <w:sz w:val="24"/>
          <w:szCs w:val="24"/>
          <w:lang w:eastAsia="pl-PL"/>
        </w:rPr>
        <w:t xml:space="preserve">UP 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informuje bezpośrednio/telefonicznie (w tym przez sms) i mailowo </w:t>
      </w:r>
      <w:r w:rsidR="00D06D8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co najmniej 1 dobę (24h) przed zaplanowanym zleceniem.</w:t>
      </w:r>
      <w:r w:rsidR="00767053">
        <w:rPr>
          <w:rFonts w:ascii="Tahoma" w:eastAsia="Times New Roman" w:hAnsi="Tahoma" w:cs="Tahoma"/>
          <w:sz w:val="24"/>
          <w:szCs w:val="24"/>
          <w:lang w:eastAsia="pl-PL"/>
        </w:rPr>
        <w:t xml:space="preserve"> Jeśli UP nie d</w:t>
      </w:r>
      <w:r w:rsidR="00A025CD">
        <w:rPr>
          <w:rFonts w:ascii="Tahoma" w:eastAsia="Times New Roman" w:hAnsi="Tahoma" w:cs="Tahoma"/>
          <w:sz w:val="24"/>
          <w:szCs w:val="24"/>
          <w:lang w:eastAsia="pl-PL"/>
        </w:rPr>
        <w:t>otrzyma</w:t>
      </w:r>
      <w:r w:rsidR="00767053">
        <w:rPr>
          <w:rFonts w:ascii="Tahoma" w:eastAsia="Times New Roman" w:hAnsi="Tahoma" w:cs="Tahoma"/>
          <w:sz w:val="24"/>
          <w:szCs w:val="24"/>
          <w:lang w:eastAsia="pl-PL"/>
        </w:rPr>
        <w:t xml:space="preserve"> terminu </w:t>
      </w:r>
      <w:r w:rsidR="00993A74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="00767053">
        <w:rPr>
          <w:rFonts w:ascii="Tahoma" w:eastAsia="Times New Roman" w:hAnsi="Tahoma" w:cs="Tahoma"/>
          <w:sz w:val="24"/>
          <w:szCs w:val="24"/>
          <w:lang w:eastAsia="pl-PL"/>
        </w:rPr>
        <w:t>1 doby (24 h),</w:t>
      </w:r>
      <w:r w:rsidR="00B14DE3">
        <w:rPr>
          <w:rFonts w:ascii="Tahoma" w:eastAsia="Times New Roman" w:hAnsi="Tahoma" w:cs="Tahoma"/>
          <w:sz w:val="24"/>
          <w:szCs w:val="24"/>
          <w:lang w:eastAsia="pl-PL"/>
        </w:rPr>
        <w:t xml:space="preserve"> usługę asystencką uznaje się za zgłoszoną, co zmniejsza wymiar przyznanych 100 h usług UP o oszacowany czas wykonania nieodwołanej usługi.</w:t>
      </w:r>
    </w:p>
    <w:p w14:paraId="66E71599" w14:textId="77777777" w:rsidR="00621E2D" w:rsidRPr="00621E2D" w:rsidRDefault="00621E2D" w:rsidP="00621E2D">
      <w:pPr>
        <w:tabs>
          <w:tab w:val="left" w:pos="851"/>
        </w:tabs>
        <w:spacing w:after="0" w:line="240" w:lineRule="auto"/>
        <w:ind w:left="426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4A346ABE" w14:textId="77777777" w:rsidR="00621E2D" w:rsidRPr="00621E2D" w:rsidRDefault="00621E2D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§ 10 SPOSÓB REALIZACJI USŁUG</w:t>
      </w:r>
    </w:p>
    <w:p w14:paraId="57EFE4E5" w14:textId="77777777" w:rsidR="004871E8" w:rsidRPr="00507CD1" w:rsidRDefault="00621E2D" w:rsidP="00507CD1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507CD1">
        <w:rPr>
          <w:rFonts w:ascii="Tahoma" w:eastAsia="Times New Roman" w:hAnsi="Tahoma" w:cs="Tahoma"/>
          <w:sz w:val="24"/>
          <w:szCs w:val="24"/>
          <w:lang w:eastAsia="pl-PL"/>
        </w:rPr>
        <w:t>Usługi Asystenckie realizowane są przez AOON.</w:t>
      </w:r>
    </w:p>
    <w:p w14:paraId="292D1848" w14:textId="77777777" w:rsidR="00621E2D" w:rsidRPr="00507CD1" w:rsidRDefault="00621E2D" w:rsidP="00507CD1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507CD1">
        <w:rPr>
          <w:rFonts w:ascii="Tahoma" w:eastAsia="Times New Roman" w:hAnsi="Tahoma" w:cs="Tahoma"/>
          <w:sz w:val="24"/>
          <w:szCs w:val="24"/>
          <w:lang w:eastAsia="pl-PL"/>
        </w:rPr>
        <w:t xml:space="preserve">Praca AOON ma na celu kompensację ograniczeń spowodowanych niepełnosprawnością UP,  zwiększanie samodzielności w zakresie funkcjonowania społecznego, zawodowego </w:t>
      </w:r>
      <w:r w:rsidR="00D06D8B" w:rsidRPr="00507C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07CD1">
        <w:rPr>
          <w:rFonts w:ascii="Tahoma" w:eastAsia="Times New Roman" w:hAnsi="Tahoma" w:cs="Tahoma"/>
          <w:sz w:val="24"/>
          <w:szCs w:val="24"/>
          <w:lang w:eastAsia="pl-PL"/>
        </w:rPr>
        <w:t>i edukacyjnego.</w:t>
      </w:r>
    </w:p>
    <w:p w14:paraId="42095BFF" w14:textId="77777777" w:rsidR="00621E2D" w:rsidRPr="00507CD1" w:rsidRDefault="00621E2D" w:rsidP="00507CD1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507CD1">
        <w:rPr>
          <w:rFonts w:ascii="Tahoma" w:eastAsia="Times New Roman" w:hAnsi="Tahoma" w:cs="Tahoma"/>
          <w:sz w:val="24"/>
          <w:szCs w:val="24"/>
          <w:lang w:eastAsia="pl-PL"/>
        </w:rPr>
        <w:t>Podmiotem pracy AOON jest UP. AOON</w:t>
      </w:r>
      <w:r w:rsidR="00D06D8B" w:rsidRPr="00507CD1">
        <w:rPr>
          <w:rFonts w:ascii="Tahoma" w:eastAsia="Times New Roman" w:hAnsi="Tahoma" w:cs="Tahoma"/>
          <w:sz w:val="24"/>
          <w:szCs w:val="24"/>
          <w:lang w:eastAsia="pl-PL"/>
        </w:rPr>
        <w:t xml:space="preserve"> podkreśla decydujący wpływ UP </w:t>
      </w:r>
      <w:r w:rsidRPr="00507CD1">
        <w:rPr>
          <w:rFonts w:ascii="Tahoma" w:eastAsia="Times New Roman" w:hAnsi="Tahoma" w:cs="Tahoma"/>
          <w:sz w:val="24"/>
          <w:szCs w:val="24"/>
          <w:lang w:eastAsia="pl-PL"/>
        </w:rPr>
        <w:t>na podejmowane wspólnie działania i własną sytuację życiową.</w:t>
      </w:r>
    </w:p>
    <w:p w14:paraId="7C1B174E" w14:textId="77777777" w:rsidR="00621E2D" w:rsidRPr="00621E2D" w:rsidRDefault="00621E2D" w:rsidP="00507CD1">
      <w:pPr>
        <w:numPr>
          <w:ilvl w:val="3"/>
          <w:numId w:val="47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Usługi są realizowane na zasadzie współdziałania UP i AOON.</w:t>
      </w:r>
    </w:p>
    <w:p w14:paraId="365A0B17" w14:textId="77777777" w:rsidR="00621E2D" w:rsidRPr="00621E2D" w:rsidRDefault="00621E2D" w:rsidP="00507CD1">
      <w:pPr>
        <w:numPr>
          <w:ilvl w:val="3"/>
          <w:numId w:val="47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AOON i UP łączy profesjonalna relacja wzajemnego szacunku</w:t>
      </w:r>
      <w:r w:rsidR="00D06D8B">
        <w:rPr>
          <w:rFonts w:ascii="Tahoma" w:eastAsia="Times New Roman" w:hAnsi="Tahoma" w:cs="Tahoma"/>
          <w:sz w:val="24"/>
          <w:szCs w:val="24"/>
          <w:lang w:eastAsia="pl-PL"/>
        </w:rPr>
        <w:t xml:space="preserve"> i zasady współż</w:t>
      </w:r>
      <w:r w:rsidR="00507CD1">
        <w:rPr>
          <w:rFonts w:ascii="Tahoma" w:eastAsia="Times New Roman" w:hAnsi="Tahoma" w:cs="Tahoma"/>
          <w:sz w:val="24"/>
          <w:szCs w:val="24"/>
          <w:lang w:eastAsia="pl-PL"/>
        </w:rPr>
        <w:t xml:space="preserve">ycia </w:t>
      </w:r>
      <w:r w:rsidR="00D06D8B">
        <w:rPr>
          <w:rFonts w:ascii="Tahoma" w:eastAsia="Times New Roman" w:hAnsi="Tahoma" w:cs="Tahoma"/>
          <w:sz w:val="24"/>
          <w:szCs w:val="24"/>
          <w:lang w:eastAsia="pl-PL"/>
        </w:rPr>
        <w:t>społecznego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37683FA8" w14:textId="77777777" w:rsidR="00621E2D" w:rsidRPr="00621E2D" w:rsidRDefault="00621E2D" w:rsidP="00507CD1">
      <w:pPr>
        <w:numPr>
          <w:ilvl w:val="3"/>
          <w:numId w:val="47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Realizacja każdej Usługi poprzedzona jest zgłoszeniem usługi w Punkcie Asystenckim </w:t>
      </w:r>
      <w:r w:rsidR="00D06D8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i wpisaniem zlecenia przez Specjalistę ds. świadczenia usług asystenckich do harmonogramu pracy AOON.</w:t>
      </w:r>
    </w:p>
    <w:p w14:paraId="355EE2C1" w14:textId="77777777" w:rsidR="00621E2D" w:rsidRPr="00621E2D" w:rsidRDefault="00621E2D" w:rsidP="00507CD1">
      <w:pPr>
        <w:numPr>
          <w:ilvl w:val="3"/>
          <w:numId w:val="47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Usługa realizowana jest w terminie, czasie i zakresie ustalonym pomiędzy Specjalistą ds. świadczenia usług asystenckich a UP.</w:t>
      </w:r>
    </w:p>
    <w:p w14:paraId="142DCDF9" w14:textId="77777777" w:rsidR="00621E2D" w:rsidRPr="00621E2D" w:rsidRDefault="00621E2D" w:rsidP="00507CD1">
      <w:pPr>
        <w:numPr>
          <w:ilvl w:val="3"/>
          <w:numId w:val="47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Zmiana czasu i zakresu Usługi jest możliwa tylko w uzasadnionych sytuacjach i wymaga każdorazowo ustalenia i potwierdzenia takiej możliwości ze Specjalistą ds. świadczenia usług asystenckich.</w:t>
      </w:r>
    </w:p>
    <w:p w14:paraId="3C43845A" w14:textId="77777777" w:rsidR="00621E2D" w:rsidRPr="00D06D8B" w:rsidRDefault="00621E2D" w:rsidP="00507CD1">
      <w:pPr>
        <w:numPr>
          <w:ilvl w:val="3"/>
          <w:numId w:val="47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Usługa kończy się potwierdzeniem pracy AOON przez złożenie podpisu przez UP lub </w:t>
      </w:r>
      <w:r w:rsidR="00D06D8B">
        <w:rPr>
          <w:rFonts w:ascii="Tahoma" w:eastAsia="Times New Roman" w:hAnsi="Tahoma" w:cs="Tahoma"/>
          <w:sz w:val="24"/>
          <w:szCs w:val="24"/>
          <w:lang w:eastAsia="pl-PL"/>
        </w:rPr>
        <w:t>osobę upoważnioną na Ewidencji czasu p</w:t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racy AOON, stanowiącej Załącznik do niniejszego Regulaminu.</w:t>
      </w:r>
    </w:p>
    <w:p w14:paraId="053941B2" w14:textId="77777777" w:rsidR="00621E2D" w:rsidRPr="00621E2D" w:rsidRDefault="00621E2D" w:rsidP="00621E2D">
      <w:p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09A0AB5" w14:textId="77777777" w:rsidR="00621E2D" w:rsidRPr="00621E2D" w:rsidRDefault="00621E2D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§ 11 POZOSTAŁE ZASADY REALIZACJI USŁUG ASYSTENCKICH</w:t>
      </w:r>
    </w:p>
    <w:p w14:paraId="30996858" w14:textId="77777777" w:rsidR="00621E2D" w:rsidRDefault="00621E2D" w:rsidP="00621E2D">
      <w:pPr>
        <w:numPr>
          <w:ilvl w:val="0"/>
          <w:numId w:val="40"/>
        </w:numPr>
        <w:spacing w:after="0" w:line="240" w:lineRule="auto"/>
        <w:ind w:left="425" w:hanging="357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Praca AOON i realizacja usług asystenckich będzie monitorowana przez Specjalistę </w:t>
      </w:r>
      <w:r w:rsidR="00D06D8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ds. wdrażania usług asystenckich. W każdym kwartale przeprowadzane będą ankiety </w:t>
      </w:r>
      <w:r w:rsidR="00D06D8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i wywiady telefoniczne wśród 10% UP.</w:t>
      </w:r>
    </w:p>
    <w:p w14:paraId="0844C05B" w14:textId="77777777" w:rsidR="00621E2D" w:rsidRPr="00621E2D" w:rsidRDefault="00621E2D" w:rsidP="00621E2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0940D81" w14:textId="77777777" w:rsidR="00621E2D" w:rsidRPr="00F736BE" w:rsidRDefault="00621E2D" w:rsidP="00621E2D">
      <w:pPr>
        <w:spacing w:after="120" w:line="240" w:lineRule="auto"/>
        <w:ind w:left="42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A4B87">
        <w:rPr>
          <w:rFonts w:ascii="Tahoma" w:eastAsia="Times New Roman" w:hAnsi="Tahoma" w:cs="Tahoma"/>
          <w:b/>
          <w:sz w:val="24"/>
          <w:szCs w:val="24"/>
          <w:lang w:eastAsia="pl-PL"/>
        </w:rPr>
        <w:t>&amp; 12 POSTANOWIENIA KOŃCOWE</w:t>
      </w:r>
    </w:p>
    <w:p w14:paraId="5AD6F706" w14:textId="77777777" w:rsidR="00621E2D" w:rsidRPr="00F736BE" w:rsidRDefault="00621E2D" w:rsidP="00621E2D">
      <w:pPr>
        <w:numPr>
          <w:ilvl w:val="6"/>
          <w:numId w:val="29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736BE">
        <w:rPr>
          <w:rFonts w:ascii="Tahoma" w:eastAsia="Times New Roman" w:hAnsi="Tahoma" w:cs="Tahoma"/>
          <w:sz w:val="24"/>
          <w:szCs w:val="24"/>
          <w:lang w:eastAsia="pl-PL"/>
        </w:rPr>
        <w:t>Niniejszy Regulamin obowiązuje od 01.10.2018 r. do 30.09.2020 r.</w:t>
      </w:r>
    </w:p>
    <w:p w14:paraId="03CF8B95" w14:textId="378DDBE0" w:rsidR="00621E2D" w:rsidRPr="00A94119" w:rsidRDefault="0046795B" w:rsidP="00621E2D">
      <w:pPr>
        <w:numPr>
          <w:ilvl w:val="6"/>
          <w:numId w:val="29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A94119">
        <w:rPr>
          <w:rFonts w:ascii="Tahoma" w:eastAsia="Times New Roman" w:hAnsi="Tahoma" w:cs="Tahoma"/>
          <w:sz w:val="24"/>
          <w:szCs w:val="24"/>
          <w:lang w:eastAsia="pl-PL"/>
        </w:rPr>
        <w:t>FIRR zastrzega sobie prawo do wprowadzenia zmian w treści niniejszego Regulaminu, w</w:t>
      </w:r>
      <w:r w:rsidR="00621E2D" w:rsidRPr="00A94119">
        <w:rPr>
          <w:rFonts w:ascii="Tahoma" w:eastAsia="Times New Roman" w:hAnsi="Tahoma" w:cs="Tahoma"/>
          <w:sz w:val="24"/>
          <w:szCs w:val="24"/>
          <w:lang w:eastAsia="pl-PL"/>
        </w:rPr>
        <w:t xml:space="preserve">szystkie zmiany wymagają formy pisemnej pod rygorem nieważności. </w:t>
      </w:r>
      <w:r w:rsidRPr="00A94119">
        <w:rPr>
          <w:rFonts w:ascii="Tahoma" w:eastAsia="Times New Roman" w:hAnsi="Tahoma" w:cs="Tahoma"/>
          <w:sz w:val="24"/>
          <w:szCs w:val="24"/>
          <w:lang w:eastAsia="pl-PL"/>
        </w:rPr>
        <w:t>Aktualna i o</w:t>
      </w:r>
      <w:r w:rsidR="00621E2D" w:rsidRPr="00A94119">
        <w:rPr>
          <w:rFonts w:ascii="Tahoma" w:eastAsia="Times New Roman" w:hAnsi="Tahoma" w:cs="Tahoma"/>
          <w:sz w:val="24"/>
          <w:szCs w:val="24"/>
          <w:lang w:eastAsia="pl-PL"/>
        </w:rPr>
        <w:t>bowiązująca treść Regulaminu dostępna jest w siedzibie FIRR</w:t>
      </w:r>
      <w:r w:rsidRPr="00A94119">
        <w:rPr>
          <w:rFonts w:ascii="Tahoma" w:eastAsia="Times New Roman" w:hAnsi="Tahoma" w:cs="Tahoma"/>
          <w:sz w:val="24"/>
          <w:szCs w:val="24"/>
          <w:lang w:eastAsia="pl-PL"/>
        </w:rPr>
        <w:t xml:space="preserve"> i na stronie www.firr.org.pl</w:t>
      </w:r>
      <w:r w:rsidR="00621E2D" w:rsidRPr="00A94119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4C2A83E8" w14:textId="77777777" w:rsidR="00621E2D" w:rsidRPr="00621E2D" w:rsidRDefault="00621E2D" w:rsidP="00621E2D">
      <w:pPr>
        <w:numPr>
          <w:ilvl w:val="6"/>
          <w:numId w:val="29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Ostateczną decyzję w sprawach spornych, dotyczących niniejszego Regulaminu, podejmuje Koordynator Projektu.</w:t>
      </w:r>
    </w:p>
    <w:p w14:paraId="16133EA4" w14:textId="4BF38EA4" w:rsidR="00621E2D" w:rsidRDefault="00621E2D" w:rsidP="00621E2D">
      <w:pPr>
        <w:numPr>
          <w:ilvl w:val="6"/>
          <w:numId w:val="29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>W kwestiach nieuregulowanych niniejszym Regulaminem zastosowanie mają odpowiednie przepisy prawa polskiego.</w:t>
      </w:r>
    </w:p>
    <w:p w14:paraId="747B3E4A" w14:textId="77777777" w:rsidR="001C7555" w:rsidRDefault="001C7555" w:rsidP="00A94119">
      <w:pPr>
        <w:spacing w:after="0" w:line="240" w:lineRule="auto"/>
        <w:ind w:left="66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7118EDA" w14:textId="77777777" w:rsidR="001C7555" w:rsidRDefault="001C7555" w:rsidP="00A94119">
      <w:pPr>
        <w:spacing w:after="0" w:line="240" w:lineRule="auto"/>
        <w:ind w:left="66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7A1FF50" w14:textId="77777777" w:rsidR="001C7555" w:rsidRPr="00621E2D" w:rsidRDefault="001C7555" w:rsidP="00A94119">
      <w:pPr>
        <w:spacing w:after="0" w:line="240" w:lineRule="auto"/>
        <w:ind w:left="66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B56C782" w14:textId="77777777" w:rsidR="00621E2D" w:rsidRPr="00621E2D" w:rsidRDefault="00621E2D" w:rsidP="00621E2D">
      <w:p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B30AD54" w14:textId="77777777" w:rsidR="00621E2D" w:rsidRPr="00621E2D" w:rsidRDefault="00621E2D" w:rsidP="00621E2D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b/>
          <w:sz w:val="24"/>
          <w:szCs w:val="24"/>
          <w:lang w:eastAsia="pl-PL"/>
        </w:rPr>
        <w:t>Załączniki do Regulaminu, stanowiące jego integralną całość:</w:t>
      </w:r>
    </w:p>
    <w:p w14:paraId="257646F5" w14:textId="77777777" w:rsidR="00621E2D" w:rsidRPr="004418D4" w:rsidRDefault="00621E2D" w:rsidP="00621E2D">
      <w:pPr>
        <w:pStyle w:val="Akapitzlist"/>
        <w:numPr>
          <w:ilvl w:val="0"/>
          <w:numId w:val="28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4418D4">
        <w:rPr>
          <w:rFonts w:ascii="Tahoma" w:eastAsia="Times New Roman" w:hAnsi="Tahoma" w:cs="Tahoma"/>
          <w:sz w:val="24"/>
          <w:szCs w:val="24"/>
          <w:lang w:eastAsia="pl-PL"/>
        </w:rPr>
        <w:t>Formularz zgłoszeniowy</w:t>
      </w:r>
    </w:p>
    <w:p w14:paraId="458CFDDE" w14:textId="77777777" w:rsidR="00621E2D" w:rsidRPr="004418D4" w:rsidRDefault="00621E2D" w:rsidP="00621E2D">
      <w:pPr>
        <w:pStyle w:val="Akapitzlist"/>
        <w:numPr>
          <w:ilvl w:val="0"/>
          <w:numId w:val="28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4418D4">
        <w:rPr>
          <w:rFonts w:ascii="Tahoma" w:eastAsia="Times New Roman" w:hAnsi="Tahoma" w:cs="Tahoma"/>
          <w:sz w:val="24"/>
          <w:szCs w:val="24"/>
          <w:lang w:eastAsia="pl-PL"/>
        </w:rPr>
        <w:t>Deklaracja uczestnictwa</w:t>
      </w:r>
    </w:p>
    <w:p w14:paraId="4CF417D2" w14:textId="77777777" w:rsidR="00621E2D" w:rsidRPr="004418D4" w:rsidRDefault="00621E2D" w:rsidP="00621E2D">
      <w:pPr>
        <w:pStyle w:val="Akapitzlist"/>
        <w:numPr>
          <w:ilvl w:val="0"/>
          <w:numId w:val="28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4418D4">
        <w:rPr>
          <w:rFonts w:ascii="Tahoma" w:eastAsia="Times New Roman" w:hAnsi="Tahoma" w:cs="Tahoma"/>
          <w:sz w:val="24"/>
          <w:szCs w:val="24"/>
          <w:lang w:eastAsia="pl-PL"/>
        </w:rPr>
        <w:t>Kontrakt trójstronny</w:t>
      </w:r>
    </w:p>
    <w:p w14:paraId="4B42BBE3" w14:textId="77777777" w:rsidR="004871E8" w:rsidRPr="004418D4" w:rsidRDefault="00621E2D" w:rsidP="00507CD1">
      <w:pPr>
        <w:pStyle w:val="Akapitzlist"/>
        <w:numPr>
          <w:ilvl w:val="0"/>
          <w:numId w:val="28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4418D4">
        <w:rPr>
          <w:rFonts w:ascii="Tahoma" w:eastAsia="Times New Roman" w:hAnsi="Tahoma" w:cs="Tahoma"/>
          <w:sz w:val="24"/>
          <w:szCs w:val="24"/>
          <w:lang w:eastAsia="pl-PL"/>
        </w:rPr>
        <w:t>Indywidualna Ścieżka Wsparcia</w:t>
      </w:r>
    </w:p>
    <w:p w14:paraId="5A2EE32F" w14:textId="77777777" w:rsidR="00621E2D" w:rsidRPr="004418D4" w:rsidRDefault="00621E2D" w:rsidP="00621E2D">
      <w:pPr>
        <w:pStyle w:val="Akapitzlist"/>
        <w:numPr>
          <w:ilvl w:val="0"/>
          <w:numId w:val="28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4418D4">
        <w:rPr>
          <w:rFonts w:ascii="Tahoma" w:eastAsia="Times New Roman" w:hAnsi="Tahoma" w:cs="Tahoma"/>
          <w:sz w:val="24"/>
          <w:szCs w:val="24"/>
          <w:lang w:eastAsia="pl-PL"/>
        </w:rPr>
        <w:t>Ewidencja Czasu Pracy AOON</w:t>
      </w:r>
    </w:p>
    <w:p w14:paraId="53CE553E" w14:textId="77777777" w:rsidR="00621E2D" w:rsidRPr="004418D4" w:rsidRDefault="00621E2D" w:rsidP="00621E2D">
      <w:pPr>
        <w:pStyle w:val="Akapitzlist"/>
        <w:numPr>
          <w:ilvl w:val="0"/>
          <w:numId w:val="28"/>
        </w:num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4418D4">
        <w:rPr>
          <w:rFonts w:ascii="Tahoma" w:eastAsia="Times New Roman" w:hAnsi="Tahoma" w:cs="Tahoma"/>
          <w:sz w:val="24"/>
          <w:szCs w:val="24"/>
          <w:lang w:eastAsia="pl-PL"/>
        </w:rPr>
        <w:t>Oświadczenie Uczestnika Projektu dot. danych osobowych</w:t>
      </w:r>
    </w:p>
    <w:p w14:paraId="2DA91D31" w14:textId="77777777" w:rsidR="00621E2D" w:rsidRPr="00621E2D" w:rsidRDefault="00621E2D" w:rsidP="00621E2D">
      <w:pPr>
        <w:spacing w:after="0" w:line="240" w:lineRule="auto"/>
        <w:ind w:left="426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559F520" w14:textId="77777777" w:rsidR="00621E2D" w:rsidRDefault="00621E2D" w:rsidP="00621E2D">
      <w:p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71D9EE6" w14:textId="77777777" w:rsidR="00621E2D" w:rsidRPr="00621E2D" w:rsidRDefault="00621E2D" w:rsidP="00621E2D">
      <w:pPr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21E2D">
        <w:rPr>
          <w:rFonts w:ascii="Tahoma" w:eastAsia="Times New Roman" w:hAnsi="Tahoma" w:cs="Tahoma"/>
          <w:sz w:val="24"/>
          <w:szCs w:val="24"/>
          <w:lang w:eastAsia="pl-PL"/>
        </w:rPr>
        <w:t xml:space="preserve">Oświadczam, że zapoznałem się z zapisami niniejszego Regulaminu i akceptuję ich treść. </w:t>
      </w:r>
    </w:p>
    <w:p w14:paraId="3665A1F7" w14:textId="77777777" w:rsidR="00621E2D" w:rsidRPr="00621E2D" w:rsidRDefault="00621E2D" w:rsidP="00621E2D">
      <w:pPr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4035459" w14:textId="77777777" w:rsidR="00621E2D" w:rsidRPr="00A94119" w:rsidRDefault="00621E2D" w:rsidP="00621E2D">
      <w:pPr>
        <w:spacing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A94119">
        <w:rPr>
          <w:rFonts w:ascii="Tahoma" w:eastAsia="Times New Roman" w:hAnsi="Tahoma" w:cs="Tahoma"/>
          <w:lang w:eastAsia="pl-PL"/>
        </w:rPr>
        <w:t>………………………………., data………………………..</w:t>
      </w:r>
    </w:p>
    <w:p w14:paraId="3EC7CF72" w14:textId="77777777" w:rsidR="00621E2D" w:rsidRPr="00A94119" w:rsidRDefault="00621E2D" w:rsidP="00621E2D">
      <w:pPr>
        <w:spacing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A94119">
        <w:rPr>
          <w:rFonts w:ascii="Tahoma" w:eastAsia="Times New Roman" w:hAnsi="Tahoma" w:cs="Tahoma"/>
          <w:lang w:eastAsia="pl-PL"/>
        </w:rPr>
        <w:t>/miejscowość/</w:t>
      </w:r>
    </w:p>
    <w:p w14:paraId="126E1EA9" w14:textId="77777777" w:rsidR="00621E2D" w:rsidRPr="00A94119" w:rsidRDefault="00621E2D" w:rsidP="00621E2D">
      <w:pPr>
        <w:spacing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</w:p>
    <w:p w14:paraId="259AEF7F" w14:textId="77777777" w:rsidR="00621E2D" w:rsidRPr="00A94119" w:rsidRDefault="00621E2D" w:rsidP="00621E2D">
      <w:pPr>
        <w:spacing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A94119">
        <w:rPr>
          <w:rFonts w:ascii="Tahoma" w:eastAsia="Times New Roman" w:hAnsi="Tahoma" w:cs="Tahoma"/>
          <w:lang w:eastAsia="pl-PL"/>
        </w:rPr>
        <w:t>………………………………………………………….……….</w:t>
      </w:r>
    </w:p>
    <w:p w14:paraId="43E29428" w14:textId="77777777" w:rsidR="007B4B7C" w:rsidRPr="00A94119" w:rsidRDefault="00621E2D" w:rsidP="00507CD1">
      <w:pPr>
        <w:spacing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A94119">
        <w:rPr>
          <w:rFonts w:ascii="Tahoma" w:eastAsia="Times New Roman" w:hAnsi="Tahoma" w:cs="Tahoma"/>
          <w:lang w:eastAsia="pl-PL"/>
        </w:rPr>
        <w:t>Podpis Uczestnika/</w:t>
      </w:r>
      <w:proofErr w:type="spellStart"/>
      <w:r w:rsidRPr="00A94119">
        <w:rPr>
          <w:rFonts w:ascii="Tahoma" w:eastAsia="Times New Roman" w:hAnsi="Tahoma" w:cs="Tahoma"/>
          <w:lang w:eastAsia="pl-PL"/>
        </w:rPr>
        <w:t>czki</w:t>
      </w:r>
      <w:proofErr w:type="spellEnd"/>
      <w:r w:rsidR="0043746F" w:rsidRPr="00A94119">
        <w:rPr>
          <w:rFonts w:ascii="Tahoma" w:hAnsi="Tahoma" w:cs="Tahoma"/>
        </w:rPr>
        <w:tab/>
      </w:r>
    </w:p>
    <w:sectPr w:rsidR="007B4B7C" w:rsidRPr="00A94119" w:rsidSect="00F86608">
      <w:headerReference w:type="default" r:id="rId10"/>
      <w:footerReference w:type="default" r:id="rId11"/>
      <w:pgSz w:w="11906" w:h="16838"/>
      <w:pgMar w:top="1274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C6C9" w14:textId="77777777" w:rsidR="008B387B" w:rsidRDefault="008B387B" w:rsidP="008B2017">
      <w:pPr>
        <w:spacing w:after="0" w:line="240" w:lineRule="auto"/>
      </w:pPr>
      <w:r>
        <w:separator/>
      </w:r>
    </w:p>
  </w:endnote>
  <w:endnote w:type="continuationSeparator" w:id="0">
    <w:p w14:paraId="1A1C26BE" w14:textId="77777777" w:rsidR="008B387B" w:rsidRDefault="008B387B" w:rsidP="008B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7A6DE" w14:textId="77777777" w:rsidR="0043746F" w:rsidRDefault="0043746F" w:rsidP="0043746F">
    <w:pPr>
      <w:pStyle w:val="Stopka"/>
    </w:pPr>
  </w:p>
  <w:p w14:paraId="314970FC" w14:textId="77777777" w:rsidR="00B930E6" w:rsidRPr="0043746F" w:rsidRDefault="00B930E6" w:rsidP="00DF46B9">
    <w:pPr>
      <w:pStyle w:val="Stopka"/>
      <w:jc w:val="center"/>
      <w:rPr>
        <w:sz w:val="18"/>
      </w:rPr>
    </w:pPr>
    <w:r w:rsidRPr="0043746F">
      <w:rPr>
        <w:sz w:val="18"/>
      </w:rPr>
      <w:t xml:space="preserve">Projekt współfinansowany ze środków Unii Europejskiej w ramach </w:t>
    </w:r>
    <w:r w:rsidR="0043746F" w:rsidRPr="0043746F">
      <w:rPr>
        <w:sz w:val="18"/>
      </w:rPr>
      <w:t xml:space="preserve">Regionalnego </w:t>
    </w:r>
    <w:r w:rsidRPr="0043746F">
      <w:rPr>
        <w:sz w:val="18"/>
      </w:rPr>
      <w:t xml:space="preserve">Programu Operacyjnego </w:t>
    </w:r>
    <w:r w:rsidR="0043746F" w:rsidRPr="0043746F">
      <w:rPr>
        <w:sz w:val="18"/>
      </w:rPr>
      <w:t>Województwa Mazowieckiego</w:t>
    </w:r>
  </w:p>
  <w:p w14:paraId="69804152" w14:textId="77777777" w:rsidR="00B930E6" w:rsidRDefault="00B930E6" w:rsidP="0043746F">
    <w:pPr>
      <w:pStyle w:val="Stopka"/>
      <w:pBdr>
        <w:bottom w:val="single" w:sz="4" w:space="1" w:color="auto"/>
      </w:pBdr>
    </w:pPr>
  </w:p>
  <w:p w14:paraId="7856D574" w14:textId="77777777" w:rsidR="00B930E6" w:rsidRDefault="00B930E6" w:rsidP="008B2017">
    <w:pPr>
      <w:pStyle w:val="Stopka"/>
      <w:jc w:val="center"/>
    </w:pPr>
  </w:p>
  <w:p w14:paraId="3647CE35" w14:textId="77777777" w:rsidR="00B930E6" w:rsidRPr="00141DB4" w:rsidRDefault="00B930E6" w:rsidP="00141DB4">
    <w:pPr>
      <w:tabs>
        <w:tab w:val="left" w:pos="4530"/>
      </w:tabs>
      <w:ind w:left="-142" w:right="-143"/>
      <w:rPr>
        <w:rFonts w:cs="Arial"/>
        <w:b/>
        <w:noProof/>
        <w:sz w:val="20"/>
        <w:szCs w:val="20"/>
      </w:rPr>
    </w:pPr>
    <w:r w:rsidRPr="0034485E">
      <w:rPr>
        <w:rFonts w:cs="Arial"/>
        <w:b/>
        <w:noProof/>
        <w:sz w:val="20"/>
        <w:szCs w:val="20"/>
      </w:rPr>
      <w:t>Fundacja Instytut Rozwoju Regionalnego</w:t>
    </w:r>
    <w:r>
      <w:rPr>
        <w:rFonts w:cs="Arial"/>
        <w:b/>
        <w:noProof/>
        <w:sz w:val="20"/>
        <w:szCs w:val="20"/>
      </w:rPr>
      <w:br/>
    </w:r>
    <w:r w:rsidRPr="003736D2">
      <w:rPr>
        <w:rFonts w:cs="Arial"/>
        <w:noProof/>
        <w:sz w:val="18"/>
        <w:szCs w:val="18"/>
      </w:rPr>
      <w:t xml:space="preserve">ul. Wybickiego 3A, 31-261 Kraków, tel. 012 629 85 14, faks: 012 629 85 15, e-mail: </w:t>
    </w:r>
    <w:hyperlink r:id="rId1" w:history="1">
      <w:r w:rsidRPr="003736D2">
        <w:rPr>
          <w:rStyle w:val="Hipercze"/>
          <w:rFonts w:cs="Arial"/>
          <w:noProof/>
          <w:sz w:val="18"/>
          <w:szCs w:val="18"/>
        </w:rPr>
        <w:t>biuro@firr.org.pl</w:t>
      </w:r>
    </w:hyperlink>
    <w:r w:rsidRPr="003736D2">
      <w:rPr>
        <w:rFonts w:cs="Arial"/>
        <w:noProof/>
        <w:sz w:val="18"/>
        <w:szCs w:val="18"/>
      </w:rPr>
      <w:t xml:space="preserve">, </w:t>
    </w:r>
    <w:hyperlink r:id="rId2" w:history="1">
      <w:r w:rsidRPr="003736D2">
        <w:rPr>
          <w:rStyle w:val="Hipercze"/>
          <w:rFonts w:cs="Arial"/>
          <w:noProof/>
          <w:sz w:val="18"/>
          <w:szCs w:val="18"/>
        </w:rPr>
        <w:t>www.firr.org.pl</w:t>
      </w:r>
    </w:hyperlink>
    <w:r>
      <w:rPr>
        <w:rFonts w:cs="Arial"/>
        <w:noProof/>
        <w:sz w:val="18"/>
        <w:szCs w:val="18"/>
      </w:rPr>
      <w:t xml:space="preserve">, NIP: 677-222-15-66 </w:t>
    </w:r>
    <w:r>
      <w:rPr>
        <w:rFonts w:cs="Arial"/>
        <w:b/>
        <w:noProof/>
        <w:sz w:val="20"/>
        <w:szCs w:val="20"/>
      </w:rPr>
      <w:br/>
    </w:r>
    <w:r>
      <w:rPr>
        <w:rFonts w:cs="Arial"/>
        <w:noProof/>
        <w:sz w:val="18"/>
        <w:szCs w:val="18"/>
      </w:rPr>
      <w:t xml:space="preserve">KRS: </w:t>
    </w:r>
    <w:r w:rsidRPr="003736D2">
      <w:rPr>
        <w:rFonts w:cs="Arial"/>
        <w:noProof/>
        <w:sz w:val="18"/>
        <w:szCs w:val="18"/>
      </w:rPr>
      <w:t>0000170802, Sąd Rejonowy dla Krakowa-Śródmieścia XI WG KRS,  Organizacja Pożytku Publicznego, Nr konta: 54 1140 1081 0000 2309 9800 1011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32C58" w14:textId="77777777" w:rsidR="008B387B" w:rsidRDefault="008B387B" w:rsidP="008B2017">
      <w:pPr>
        <w:spacing w:after="0" w:line="240" w:lineRule="auto"/>
      </w:pPr>
      <w:r>
        <w:separator/>
      </w:r>
    </w:p>
  </w:footnote>
  <w:footnote w:type="continuationSeparator" w:id="0">
    <w:p w14:paraId="70F11598" w14:textId="77777777" w:rsidR="008B387B" w:rsidRDefault="008B387B" w:rsidP="008B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53F5B" w14:textId="77777777" w:rsidR="00B930E6" w:rsidRDefault="00D43A67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75F239DE" wp14:editId="68A2EDC9">
          <wp:simplePos x="0" y="0"/>
          <wp:positionH relativeFrom="margin">
            <wp:posOffset>-158750</wp:posOffset>
          </wp:positionH>
          <wp:positionV relativeFrom="paragraph">
            <wp:posOffset>50165</wp:posOffset>
          </wp:positionV>
          <wp:extent cx="1301115" cy="425450"/>
          <wp:effectExtent l="0" t="0" r="0" b="0"/>
          <wp:wrapTight wrapText="bothSides">
            <wp:wrapPolygon edited="0">
              <wp:start x="0" y="0"/>
              <wp:lineTo x="0" y="20310"/>
              <wp:lineTo x="21189" y="20310"/>
              <wp:lineTo x="2118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D64"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4D8926D7" wp14:editId="21A3D262">
          <wp:simplePos x="0" y="0"/>
          <wp:positionH relativeFrom="column">
            <wp:posOffset>5209540</wp:posOffset>
          </wp:positionH>
          <wp:positionV relativeFrom="paragraph">
            <wp:posOffset>45085</wp:posOffset>
          </wp:positionV>
          <wp:extent cx="1706245" cy="410210"/>
          <wp:effectExtent l="0" t="0" r="0" b="0"/>
          <wp:wrapTight wrapText="bothSides">
            <wp:wrapPolygon edited="0">
              <wp:start x="0" y="0"/>
              <wp:lineTo x="0" y="21065"/>
              <wp:lineTo x="21463" y="21065"/>
              <wp:lineTo x="21463" y="0"/>
              <wp:lineTo x="0" y="0"/>
            </wp:wrapPolygon>
          </wp:wrapTight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D64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4CACFFF" wp14:editId="139A2DAD">
          <wp:simplePos x="0" y="0"/>
          <wp:positionH relativeFrom="column">
            <wp:posOffset>1524000</wp:posOffset>
          </wp:positionH>
          <wp:positionV relativeFrom="paragraph">
            <wp:posOffset>81280</wp:posOffset>
          </wp:positionV>
          <wp:extent cx="1978660" cy="424180"/>
          <wp:effectExtent l="0" t="0" r="0" b="0"/>
          <wp:wrapTight wrapText="bothSides">
            <wp:wrapPolygon edited="0">
              <wp:start x="0" y="0"/>
              <wp:lineTo x="0" y="20371"/>
              <wp:lineTo x="21420" y="20371"/>
              <wp:lineTo x="2142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D64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CD6F6A1" wp14:editId="7DC03B7A">
              <wp:simplePos x="0" y="0"/>
              <wp:positionH relativeFrom="column">
                <wp:posOffset>-267335</wp:posOffset>
              </wp:positionH>
              <wp:positionV relativeFrom="paragraph">
                <wp:posOffset>545464</wp:posOffset>
              </wp:positionV>
              <wp:extent cx="7191375" cy="0"/>
              <wp:effectExtent l="0" t="0" r="9525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8E16F42" id="Łącznik prostoliniow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1.05pt,42.95pt" to="545.2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iz8wEAAMo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">
              <o:lock v:ext="edit" shapetype="f"/>
            </v:line>
          </w:pict>
        </mc:Fallback>
      </mc:AlternateContent>
    </w:r>
    <w:r w:rsidR="00136D64"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52B6B1FA" wp14:editId="45D6AAFF">
          <wp:simplePos x="0" y="0"/>
          <wp:positionH relativeFrom="column">
            <wp:posOffset>3913505</wp:posOffset>
          </wp:positionH>
          <wp:positionV relativeFrom="paragraph">
            <wp:posOffset>-46355</wp:posOffset>
          </wp:positionV>
          <wp:extent cx="806450" cy="493395"/>
          <wp:effectExtent l="0" t="0" r="0" b="0"/>
          <wp:wrapTight wrapText="bothSides">
            <wp:wrapPolygon edited="0">
              <wp:start x="0" y="0"/>
              <wp:lineTo x="0" y="20849"/>
              <wp:lineTo x="20920" y="20849"/>
              <wp:lineTo x="20920" y="0"/>
              <wp:lineTo x="0" y="0"/>
            </wp:wrapPolygon>
          </wp:wrapTight>
          <wp:docPr id="4" name="Obraz 3" descr="\\192.168.0.11\nas\loga\FIRR_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92.168.0.11\nas\loga\FIRR_LOGO (3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467"/>
    <w:multiLevelType w:val="hybridMultilevel"/>
    <w:tmpl w:val="4476F2A4"/>
    <w:lvl w:ilvl="0" w:tplc="AC7EEDD6">
      <w:start w:val="1"/>
      <w:numFmt w:val="decimal"/>
      <w:lvlText w:val="%1."/>
      <w:lvlJc w:val="left"/>
      <w:pPr>
        <w:ind w:left="1429" w:hanging="360"/>
      </w:pPr>
      <w:rPr>
        <w:rFonts w:ascii="Arial" w:eastAsia="MS Mincho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533FDC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" w15:restartNumberingAfterBreak="0">
    <w:nsid w:val="043C2079"/>
    <w:multiLevelType w:val="hybridMultilevel"/>
    <w:tmpl w:val="556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219D"/>
    <w:multiLevelType w:val="hybridMultilevel"/>
    <w:tmpl w:val="91306E5A"/>
    <w:lvl w:ilvl="0" w:tplc="7CCC1E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95814"/>
    <w:multiLevelType w:val="hybridMultilevel"/>
    <w:tmpl w:val="587AC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4A79"/>
    <w:multiLevelType w:val="hybridMultilevel"/>
    <w:tmpl w:val="2DA20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1A43"/>
    <w:multiLevelType w:val="hybridMultilevel"/>
    <w:tmpl w:val="0FF0EEF0"/>
    <w:lvl w:ilvl="0" w:tplc="AC7EEDD6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5165"/>
    <w:multiLevelType w:val="multilevel"/>
    <w:tmpl w:val="8886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26AE0"/>
    <w:multiLevelType w:val="hybridMultilevel"/>
    <w:tmpl w:val="2F900C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AC7EEDD6">
      <w:start w:val="1"/>
      <w:numFmt w:val="decimal"/>
      <w:lvlText w:val="%7."/>
      <w:lvlJc w:val="left"/>
      <w:pPr>
        <w:ind w:left="5324" w:hanging="360"/>
      </w:pPr>
      <w:rPr>
        <w:rFonts w:ascii="Arial" w:eastAsia="MS Mincho" w:hAnsi="Arial" w:cs="Arial" w:hint="default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CE2DBC"/>
    <w:multiLevelType w:val="singleLevel"/>
    <w:tmpl w:val="BB7AC2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</w:lvl>
  </w:abstractNum>
  <w:abstractNum w:abstractNumId="10" w15:restartNumberingAfterBreak="0">
    <w:nsid w:val="22B71235"/>
    <w:multiLevelType w:val="hybridMultilevel"/>
    <w:tmpl w:val="7D4C4F52"/>
    <w:lvl w:ilvl="0" w:tplc="1CA06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E568E"/>
    <w:multiLevelType w:val="hybridMultilevel"/>
    <w:tmpl w:val="799C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28E4"/>
    <w:multiLevelType w:val="hybridMultilevel"/>
    <w:tmpl w:val="ADBA34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03BEA"/>
    <w:multiLevelType w:val="hybridMultilevel"/>
    <w:tmpl w:val="772075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DA3547"/>
    <w:multiLevelType w:val="multilevel"/>
    <w:tmpl w:val="46A0E1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MS Mincho" w:hAnsi="Arial" w:cs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94379A"/>
    <w:multiLevelType w:val="multilevel"/>
    <w:tmpl w:val="00C02BB8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 w:hint="default"/>
      </w:rPr>
    </w:lvl>
    <w:lvl w:ilvl="1">
      <w:start w:val="1"/>
      <w:numFmt w:val="lowerLetter"/>
      <w:lvlText w:val="%2)"/>
      <w:lvlJc w:val="left"/>
      <w:pPr>
        <w:ind w:left="578" w:hanging="360"/>
      </w:pPr>
    </w:lvl>
    <w:lvl w:ilvl="2">
      <w:start w:val="1"/>
      <w:numFmt w:val="lowerRoman"/>
      <w:lvlText w:val="%3)"/>
      <w:lvlJc w:val="left"/>
      <w:pPr>
        <w:ind w:left="938" w:hanging="360"/>
      </w:p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6" w15:restartNumberingAfterBreak="0">
    <w:nsid w:val="3C541159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7" w15:restartNumberingAfterBreak="0">
    <w:nsid w:val="3F805FC3"/>
    <w:multiLevelType w:val="hybridMultilevel"/>
    <w:tmpl w:val="4510E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C5A5E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9" w15:restartNumberingAfterBreak="0">
    <w:nsid w:val="422F5662"/>
    <w:multiLevelType w:val="hybridMultilevel"/>
    <w:tmpl w:val="84DA3772"/>
    <w:lvl w:ilvl="0" w:tplc="1CA06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CA9E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77F80"/>
    <w:multiLevelType w:val="hybridMultilevel"/>
    <w:tmpl w:val="72E41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7371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2" w15:restartNumberingAfterBreak="0">
    <w:nsid w:val="49690904"/>
    <w:multiLevelType w:val="hybridMultilevel"/>
    <w:tmpl w:val="2DA20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45B7"/>
    <w:multiLevelType w:val="hybridMultilevel"/>
    <w:tmpl w:val="005E628C"/>
    <w:lvl w:ilvl="0" w:tplc="8FB6E27A">
      <w:start w:val="1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57776FF"/>
    <w:multiLevelType w:val="hybridMultilevel"/>
    <w:tmpl w:val="B6207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7B6CD2"/>
    <w:multiLevelType w:val="multilevel"/>
    <w:tmpl w:val="430A3536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 w:hint="default"/>
      </w:rPr>
    </w:lvl>
    <w:lvl w:ilvl="1">
      <w:start w:val="1"/>
      <w:numFmt w:val="lowerLetter"/>
      <w:lvlText w:val="%2)"/>
      <w:lvlJc w:val="left"/>
      <w:pPr>
        <w:ind w:left="57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3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  <w:b w:val="0"/>
        <w:color w:val="auto"/>
        <w:u w:val="none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6" w15:restartNumberingAfterBreak="0">
    <w:nsid w:val="56C16BAF"/>
    <w:multiLevelType w:val="hybridMultilevel"/>
    <w:tmpl w:val="E252E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E03E5"/>
    <w:multiLevelType w:val="multilevel"/>
    <w:tmpl w:val="4AFC2A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90434C2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9" w15:restartNumberingAfterBreak="0">
    <w:nsid w:val="5E6E604B"/>
    <w:multiLevelType w:val="hybridMultilevel"/>
    <w:tmpl w:val="D096C198"/>
    <w:lvl w:ilvl="0" w:tplc="AC7EEDD6">
      <w:start w:val="1"/>
      <w:numFmt w:val="decimal"/>
      <w:lvlText w:val="%1."/>
      <w:lvlJc w:val="left"/>
      <w:pPr>
        <w:ind w:left="928" w:hanging="360"/>
      </w:pPr>
      <w:rPr>
        <w:rFonts w:ascii="Arial" w:eastAsia="MS Mincho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1FF31B7"/>
    <w:multiLevelType w:val="hybridMultilevel"/>
    <w:tmpl w:val="EECA54C6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2034BF9"/>
    <w:multiLevelType w:val="hybridMultilevel"/>
    <w:tmpl w:val="11600E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1346E3"/>
    <w:multiLevelType w:val="hybridMultilevel"/>
    <w:tmpl w:val="639E085E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BE6D83"/>
    <w:multiLevelType w:val="hybridMultilevel"/>
    <w:tmpl w:val="204A2FB2"/>
    <w:lvl w:ilvl="0" w:tplc="D6C49FF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D9CDA70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406A0B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35" w15:restartNumberingAfterBreak="0">
    <w:nsid w:val="66DE1B5C"/>
    <w:multiLevelType w:val="hybridMultilevel"/>
    <w:tmpl w:val="ABE871C6"/>
    <w:lvl w:ilvl="0" w:tplc="1CA067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8A256A4"/>
    <w:multiLevelType w:val="hybridMultilevel"/>
    <w:tmpl w:val="194609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8C92F97"/>
    <w:multiLevelType w:val="hybridMultilevel"/>
    <w:tmpl w:val="FE5215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B8630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C2B0E35"/>
    <w:multiLevelType w:val="multilevel"/>
    <w:tmpl w:val="10B0A13E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 w:hint="default"/>
      </w:rPr>
    </w:lvl>
    <w:lvl w:ilvl="1">
      <w:start w:val="1"/>
      <w:numFmt w:val="lowerLetter"/>
      <w:lvlText w:val="%2)"/>
      <w:lvlJc w:val="left"/>
      <w:pPr>
        <w:ind w:left="57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3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  <w:b w:val="0"/>
        <w:color w:val="auto"/>
        <w:u w:val="none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40" w15:restartNumberingAfterBreak="0">
    <w:nsid w:val="6DBF080E"/>
    <w:multiLevelType w:val="hybridMultilevel"/>
    <w:tmpl w:val="74BE1D96"/>
    <w:lvl w:ilvl="0" w:tplc="1CA0670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0566E42"/>
    <w:multiLevelType w:val="hybridMultilevel"/>
    <w:tmpl w:val="BBD69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60FC5"/>
    <w:multiLevelType w:val="hybridMultilevel"/>
    <w:tmpl w:val="9F120874"/>
    <w:lvl w:ilvl="0" w:tplc="AC7EEDD6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36462"/>
    <w:multiLevelType w:val="multilevel"/>
    <w:tmpl w:val="821A9A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MS Mincho" w:hAnsi="Arial" w:cs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B1014F"/>
    <w:multiLevelType w:val="hybridMultilevel"/>
    <w:tmpl w:val="ADE498AA"/>
    <w:lvl w:ilvl="0" w:tplc="1E48277C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5B4BE2"/>
    <w:multiLevelType w:val="hybridMultilevel"/>
    <w:tmpl w:val="E35CF04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EA84A9C"/>
    <w:multiLevelType w:val="hybridMultilevel"/>
    <w:tmpl w:val="57B298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384D14"/>
    <w:multiLevelType w:val="multilevel"/>
    <w:tmpl w:val="E7203A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MS Mincho" w:hAnsi="Arial" w:cs="Aria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4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2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6"/>
  </w:num>
  <w:num w:numId="13">
    <w:abstractNumId w:val="22"/>
  </w:num>
  <w:num w:numId="14">
    <w:abstractNumId w:val="5"/>
  </w:num>
  <w:num w:numId="15">
    <w:abstractNumId w:val="12"/>
  </w:num>
  <w:num w:numId="16">
    <w:abstractNumId w:val="4"/>
  </w:num>
  <w:num w:numId="17">
    <w:abstractNumId w:val="41"/>
  </w:num>
  <w:num w:numId="18">
    <w:abstractNumId w:val="15"/>
  </w:num>
  <w:num w:numId="19">
    <w:abstractNumId w:val="19"/>
  </w:num>
  <w:num w:numId="20">
    <w:abstractNumId w:val="43"/>
  </w:num>
  <w:num w:numId="21">
    <w:abstractNumId w:val="38"/>
  </w:num>
  <w:num w:numId="22">
    <w:abstractNumId w:val="24"/>
  </w:num>
  <w:num w:numId="23">
    <w:abstractNumId w:val="48"/>
  </w:num>
  <w:num w:numId="24">
    <w:abstractNumId w:val="17"/>
  </w:num>
  <w:num w:numId="25">
    <w:abstractNumId w:val="29"/>
  </w:num>
  <w:num w:numId="26">
    <w:abstractNumId w:val="30"/>
  </w:num>
  <w:num w:numId="27">
    <w:abstractNumId w:val="0"/>
  </w:num>
  <w:num w:numId="28">
    <w:abstractNumId w:val="42"/>
  </w:num>
  <w:num w:numId="29">
    <w:abstractNumId w:val="8"/>
  </w:num>
  <w:num w:numId="30">
    <w:abstractNumId w:val="39"/>
  </w:num>
  <w:num w:numId="31">
    <w:abstractNumId w:val="45"/>
  </w:num>
  <w:num w:numId="32">
    <w:abstractNumId w:val="10"/>
  </w:num>
  <w:num w:numId="33">
    <w:abstractNumId w:val="25"/>
  </w:num>
  <w:num w:numId="34">
    <w:abstractNumId w:val="6"/>
  </w:num>
  <w:num w:numId="35">
    <w:abstractNumId w:val="47"/>
  </w:num>
  <w:num w:numId="36">
    <w:abstractNumId w:val="35"/>
  </w:num>
  <w:num w:numId="37">
    <w:abstractNumId w:val="31"/>
  </w:num>
  <w:num w:numId="38">
    <w:abstractNumId w:val="40"/>
  </w:num>
  <w:num w:numId="39">
    <w:abstractNumId w:val="20"/>
  </w:num>
  <w:num w:numId="40">
    <w:abstractNumId w:val="2"/>
  </w:num>
  <w:num w:numId="41">
    <w:abstractNumId w:val="33"/>
  </w:num>
  <w:num w:numId="42">
    <w:abstractNumId w:val="46"/>
  </w:num>
  <w:num w:numId="43">
    <w:abstractNumId w:val="27"/>
  </w:num>
  <w:num w:numId="44">
    <w:abstractNumId w:val="14"/>
  </w:num>
  <w:num w:numId="45">
    <w:abstractNumId w:val="37"/>
  </w:num>
  <w:num w:numId="46">
    <w:abstractNumId w:val="13"/>
  </w:num>
  <w:num w:numId="47">
    <w:abstractNumId w:val="11"/>
  </w:num>
  <w:num w:numId="48">
    <w:abstractNumId w:val="32"/>
  </w:num>
  <w:num w:numId="49">
    <w:abstractNumId w:val="7"/>
  </w:num>
  <w:num w:numId="50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4217"/>
    <w:rsid w:val="0000438E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F78"/>
    <w:rsid w:val="000126F2"/>
    <w:rsid w:val="000127A0"/>
    <w:rsid w:val="0001368F"/>
    <w:rsid w:val="0001411B"/>
    <w:rsid w:val="00014C5A"/>
    <w:rsid w:val="00014D28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FDE"/>
    <w:rsid w:val="00022342"/>
    <w:rsid w:val="00022F98"/>
    <w:rsid w:val="00022FFC"/>
    <w:rsid w:val="00023BF7"/>
    <w:rsid w:val="00023CBF"/>
    <w:rsid w:val="0002451A"/>
    <w:rsid w:val="0002452C"/>
    <w:rsid w:val="0002457A"/>
    <w:rsid w:val="00024817"/>
    <w:rsid w:val="00024F1C"/>
    <w:rsid w:val="00025105"/>
    <w:rsid w:val="00025877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6A8"/>
    <w:rsid w:val="00035A6A"/>
    <w:rsid w:val="000360C1"/>
    <w:rsid w:val="000362B0"/>
    <w:rsid w:val="00036857"/>
    <w:rsid w:val="00036C7E"/>
    <w:rsid w:val="00036ED5"/>
    <w:rsid w:val="00037187"/>
    <w:rsid w:val="00037C95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352"/>
    <w:rsid w:val="000455BB"/>
    <w:rsid w:val="00045708"/>
    <w:rsid w:val="00045938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52FC"/>
    <w:rsid w:val="00056285"/>
    <w:rsid w:val="000572C1"/>
    <w:rsid w:val="0005773F"/>
    <w:rsid w:val="00060408"/>
    <w:rsid w:val="000608B7"/>
    <w:rsid w:val="000620FA"/>
    <w:rsid w:val="00062A16"/>
    <w:rsid w:val="00062A1C"/>
    <w:rsid w:val="00062C0F"/>
    <w:rsid w:val="00062CB7"/>
    <w:rsid w:val="00062CEA"/>
    <w:rsid w:val="0006324A"/>
    <w:rsid w:val="00063310"/>
    <w:rsid w:val="00063433"/>
    <w:rsid w:val="00063483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C75"/>
    <w:rsid w:val="00071F35"/>
    <w:rsid w:val="00071F40"/>
    <w:rsid w:val="00071F99"/>
    <w:rsid w:val="000728CA"/>
    <w:rsid w:val="00073C6F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74"/>
    <w:rsid w:val="00082B7E"/>
    <w:rsid w:val="000832C1"/>
    <w:rsid w:val="000837E1"/>
    <w:rsid w:val="00083A51"/>
    <w:rsid w:val="00083BD3"/>
    <w:rsid w:val="00083D27"/>
    <w:rsid w:val="00083DA9"/>
    <w:rsid w:val="00084009"/>
    <w:rsid w:val="0008482B"/>
    <w:rsid w:val="00084F5C"/>
    <w:rsid w:val="000857C1"/>
    <w:rsid w:val="000863CB"/>
    <w:rsid w:val="0008673B"/>
    <w:rsid w:val="0008692B"/>
    <w:rsid w:val="00087455"/>
    <w:rsid w:val="0008764E"/>
    <w:rsid w:val="00090EE3"/>
    <w:rsid w:val="00090FA7"/>
    <w:rsid w:val="00091068"/>
    <w:rsid w:val="0009183D"/>
    <w:rsid w:val="000923FF"/>
    <w:rsid w:val="0009277B"/>
    <w:rsid w:val="00092FCF"/>
    <w:rsid w:val="00093109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506C"/>
    <w:rsid w:val="000A5869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E54"/>
    <w:rsid w:val="000C0014"/>
    <w:rsid w:val="000C1D53"/>
    <w:rsid w:val="000C2549"/>
    <w:rsid w:val="000C25FF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A10"/>
    <w:rsid w:val="000E0BB2"/>
    <w:rsid w:val="000E0CDF"/>
    <w:rsid w:val="000E15FF"/>
    <w:rsid w:val="000E1798"/>
    <w:rsid w:val="000E19D2"/>
    <w:rsid w:val="000E28E8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BC7"/>
    <w:rsid w:val="00115F78"/>
    <w:rsid w:val="00116A06"/>
    <w:rsid w:val="001170AE"/>
    <w:rsid w:val="0011735A"/>
    <w:rsid w:val="00117564"/>
    <w:rsid w:val="0011780A"/>
    <w:rsid w:val="00117AF2"/>
    <w:rsid w:val="00117E6E"/>
    <w:rsid w:val="00120632"/>
    <w:rsid w:val="0012120B"/>
    <w:rsid w:val="00121C54"/>
    <w:rsid w:val="0012237D"/>
    <w:rsid w:val="001223E5"/>
    <w:rsid w:val="00122C1F"/>
    <w:rsid w:val="001237F1"/>
    <w:rsid w:val="001238AD"/>
    <w:rsid w:val="001238CE"/>
    <w:rsid w:val="00124359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501D"/>
    <w:rsid w:val="0013517D"/>
    <w:rsid w:val="0013561F"/>
    <w:rsid w:val="00135D26"/>
    <w:rsid w:val="00135E8E"/>
    <w:rsid w:val="001361A8"/>
    <w:rsid w:val="001369DC"/>
    <w:rsid w:val="00136BC7"/>
    <w:rsid w:val="00136D64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1DB4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9D"/>
    <w:rsid w:val="00147DD0"/>
    <w:rsid w:val="00147FE0"/>
    <w:rsid w:val="001505A4"/>
    <w:rsid w:val="001519DD"/>
    <w:rsid w:val="00151A8B"/>
    <w:rsid w:val="00151FE0"/>
    <w:rsid w:val="00152274"/>
    <w:rsid w:val="001525EF"/>
    <w:rsid w:val="001540CB"/>
    <w:rsid w:val="00154BB8"/>
    <w:rsid w:val="00154C7C"/>
    <w:rsid w:val="00155C78"/>
    <w:rsid w:val="00156891"/>
    <w:rsid w:val="00156C59"/>
    <w:rsid w:val="0015732F"/>
    <w:rsid w:val="0015753B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1B1"/>
    <w:rsid w:val="00164C81"/>
    <w:rsid w:val="001650F2"/>
    <w:rsid w:val="0016516C"/>
    <w:rsid w:val="0016524F"/>
    <w:rsid w:val="00165431"/>
    <w:rsid w:val="00165577"/>
    <w:rsid w:val="001656A0"/>
    <w:rsid w:val="0016696A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55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10AF"/>
    <w:rsid w:val="00182539"/>
    <w:rsid w:val="00182D92"/>
    <w:rsid w:val="0018366E"/>
    <w:rsid w:val="00183ACB"/>
    <w:rsid w:val="001840A4"/>
    <w:rsid w:val="00184DC9"/>
    <w:rsid w:val="001852F6"/>
    <w:rsid w:val="0018608B"/>
    <w:rsid w:val="00186B44"/>
    <w:rsid w:val="00186EDE"/>
    <w:rsid w:val="00187413"/>
    <w:rsid w:val="00187849"/>
    <w:rsid w:val="00187CF9"/>
    <w:rsid w:val="0019039F"/>
    <w:rsid w:val="00190666"/>
    <w:rsid w:val="00190BFD"/>
    <w:rsid w:val="00190CE3"/>
    <w:rsid w:val="00190EF2"/>
    <w:rsid w:val="00191195"/>
    <w:rsid w:val="00192070"/>
    <w:rsid w:val="00192623"/>
    <w:rsid w:val="001928BD"/>
    <w:rsid w:val="001930AB"/>
    <w:rsid w:val="0019353C"/>
    <w:rsid w:val="00193BAB"/>
    <w:rsid w:val="00194E1B"/>
    <w:rsid w:val="00194EDD"/>
    <w:rsid w:val="00194FA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A017D"/>
    <w:rsid w:val="001A1243"/>
    <w:rsid w:val="001A17D2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555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8A9"/>
    <w:rsid w:val="001D63EF"/>
    <w:rsid w:val="001D68D4"/>
    <w:rsid w:val="001D69B0"/>
    <w:rsid w:val="001D6A7F"/>
    <w:rsid w:val="001D7387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3D90"/>
    <w:rsid w:val="001F46F3"/>
    <w:rsid w:val="001F4A8A"/>
    <w:rsid w:val="001F4C19"/>
    <w:rsid w:val="001F4D03"/>
    <w:rsid w:val="001F5C06"/>
    <w:rsid w:val="001F5FDF"/>
    <w:rsid w:val="001F6FBF"/>
    <w:rsid w:val="0020067F"/>
    <w:rsid w:val="0020085F"/>
    <w:rsid w:val="00200D2C"/>
    <w:rsid w:val="00200DE9"/>
    <w:rsid w:val="00200F54"/>
    <w:rsid w:val="00201AF2"/>
    <w:rsid w:val="00201E0F"/>
    <w:rsid w:val="00201EC8"/>
    <w:rsid w:val="00202E24"/>
    <w:rsid w:val="0020329D"/>
    <w:rsid w:val="002034F0"/>
    <w:rsid w:val="00203776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7D9"/>
    <w:rsid w:val="00213922"/>
    <w:rsid w:val="00214005"/>
    <w:rsid w:val="00214110"/>
    <w:rsid w:val="0021464F"/>
    <w:rsid w:val="0021475B"/>
    <w:rsid w:val="00214A9F"/>
    <w:rsid w:val="00214C6F"/>
    <w:rsid w:val="00214D78"/>
    <w:rsid w:val="00214EEE"/>
    <w:rsid w:val="00215335"/>
    <w:rsid w:val="00215C15"/>
    <w:rsid w:val="002163A1"/>
    <w:rsid w:val="0021693A"/>
    <w:rsid w:val="00216F1A"/>
    <w:rsid w:val="002171F4"/>
    <w:rsid w:val="0021749A"/>
    <w:rsid w:val="002174B4"/>
    <w:rsid w:val="002175F4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778E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57"/>
    <w:rsid w:val="00240FA4"/>
    <w:rsid w:val="00241648"/>
    <w:rsid w:val="002417DE"/>
    <w:rsid w:val="00241B25"/>
    <w:rsid w:val="00241FBA"/>
    <w:rsid w:val="0024227F"/>
    <w:rsid w:val="00242D15"/>
    <w:rsid w:val="00242DE4"/>
    <w:rsid w:val="00242F90"/>
    <w:rsid w:val="002430EC"/>
    <w:rsid w:val="002432DE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7BA"/>
    <w:rsid w:val="00251630"/>
    <w:rsid w:val="0025272D"/>
    <w:rsid w:val="00252951"/>
    <w:rsid w:val="00252F53"/>
    <w:rsid w:val="002530E6"/>
    <w:rsid w:val="002533FD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04D"/>
    <w:rsid w:val="00260A8C"/>
    <w:rsid w:val="00260A91"/>
    <w:rsid w:val="002610D7"/>
    <w:rsid w:val="00261539"/>
    <w:rsid w:val="002619A5"/>
    <w:rsid w:val="00261E83"/>
    <w:rsid w:val="00261FF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DF0"/>
    <w:rsid w:val="00271F70"/>
    <w:rsid w:val="0027248E"/>
    <w:rsid w:val="002726E4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812EB"/>
    <w:rsid w:val="00281BEB"/>
    <w:rsid w:val="00282BBC"/>
    <w:rsid w:val="002831E8"/>
    <w:rsid w:val="0028350C"/>
    <w:rsid w:val="002844BD"/>
    <w:rsid w:val="00284D03"/>
    <w:rsid w:val="00284E21"/>
    <w:rsid w:val="002853B2"/>
    <w:rsid w:val="00285C6A"/>
    <w:rsid w:val="00285F98"/>
    <w:rsid w:val="0028648D"/>
    <w:rsid w:val="00286818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D36"/>
    <w:rsid w:val="002A0F13"/>
    <w:rsid w:val="002A1646"/>
    <w:rsid w:val="002A2C3B"/>
    <w:rsid w:val="002A2DDD"/>
    <w:rsid w:val="002A46CE"/>
    <w:rsid w:val="002A4724"/>
    <w:rsid w:val="002A4E4D"/>
    <w:rsid w:val="002A53C9"/>
    <w:rsid w:val="002A5A4B"/>
    <w:rsid w:val="002A5C1C"/>
    <w:rsid w:val="002A5C54"/>
    <w:rsid w:val="002A71C8"/>
    <w:rsid w:val="002A71E9"/>
    <w:rsid w:val="002A76BF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2A69"/>
    <w:rsid w:val="002C378A"/>
    <w:rsid w:val="002C3AE6"/>
    <w:rsid w:val="002C3C7B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4673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70D7"/>
    <w:rsid w:val="002E012B"/>
    <w:rsid w:val="002E0616"/>
    <w:rsid w:val="002E0A0E"/>
    <w:rsid w:val="002E1208"/>
    <w:rsid w:val="002E1922"/>
    <w:rsid w:val="002E1997"/>
    <w:rsid w:val="002E1E54"/>
    <w:rsid w:val="002E1EF6"/>
    <w:rsid w:val="002E2267"/>
    <w:rsid w:val="002E32CF"/>
    <w:rsid w:val="002E383E"/>
    <w:rsid w:val="002E3846"/>
    <w:rsid w:val="002E3974"/>
    <w:rsid w:val="002E3ACC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E7D98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AF2"/>
    <w:rsid w:val="00303EBB"/>
    <w:rsid w:val="00303FEA"/>
    <w:rsid w:val="0030434E"/>
    <w:rsid w:val="00304400"/>
    <w:rsid w:val="003047CB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101C3"/>
    <w:rsid w:val="00310F61"/>
    <w:rsid w:val="003110B3"/>
    <w:rsid w:val="003112F7"/>
    <w:rsid w:val="00311B5D"/>
    <w:rsid w:val="00311C17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0D02"/>
    <w:rsid w:val="0032114D"/>
    <w:rsid w:val="00321673"/>
    <w:rsid w:val="003228F2"/>
    <w:rsid w:val="00322A81"/>
    <w:rsid w:val="00322A8D"/>
    <w:rsid w:val="00322B3C"/>
    <w:rsid w:val="00323A6B"/>
    <w:rsid w:val="0032420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41B3"/>
    <w:rsid w:val="0035442A"/>
    <w:rsid w:val="00354681"/>
    <w:rsid w:val="00354933"/>
    <w:rsid w:val="00354BAD"/>
    <w:rsid w:val="00355043"/>
    <w:rsid w:val="00355838"/>
    <w:rsid w:val="00355AA2"/>
    <w:rsid w:val="00355E4B"/>
    <w:rsid w:val="00356852"/>
    <w:rsid w:val="0035686E"/>
    <w:rsid w:val="00357A94"/>
    <w:rsid w:val="00357F21"/>
    <w:rsid w:val="0036097B"/>
    <w:rsid w:val="00360A1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5EED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A6F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44B"/>
    <w:rsid w:val="0039283E"/>
    <w:rsid w:val="00392C07"/>
    <w:rsid w:val="00393A68"/>
    <w:rsid w:val="00393C6F"/>
    <w:rsid w:val="00393FB8"/>
    <w:rsid w:val="00394BA0"/>
    <w:rsid w:val="00395029"/>
    <w:rsid w:val="0039512E"/>
    <w:rsid w:val="00395947"/>
    <w:rsid w:val="00395EDD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1AD8"/>
    <w:rsid w:val="003A218E"/>
    <w:rsid w:val="003A2191"/>
    <w:rsid w:val="003A21EA"/>
    <w:rsid w:val="003A2468"/>
    <w:rsid w:val="003A2522"/>
    <w:rsid w:val="003A2572"/>
    <w:rsid w:val="003A258D"/>
    <w:rsid w:val="003A2C99"/>
    <w:rsid w:val="003A3BD8"/>
    <w:rsid w:val="003A3F81"/>
    <w:rsid w:val="003A48BC"/>
    <w:rsid w:val="003A4C14"/>
    <w:rsid w:val="003A4EC3"/>
    <w:rsid w:val="003A51B1"/>
    <w:rsid w:val="003A5B4F"/>
    <w:rsid w:val="003A6162"/>
    <w:rsid w:val="003A6875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5158"/>
    <w:rsid w:val="003B529B"/>
    <w:rsid w:val="003B5440"/>
    <w:rsid w:val="003B5BB7"/>
    <w:rsid w:val="003B5DD9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72E"/>
    <w:rsid w:val="003D0EC7"/>
    <w:rsid w:val="003D14D1"/>
    <w:rsid w:val="003D16AC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3CA"/>
    <w:rsid w:val="003D74EC"/>
    <w:rsid w:val="003D7965"/>
    <w:rsid w:val="003D79D4"/>
    <w:rsid w:val="003D7A13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3F3E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E768C"/>
    <w:rsid w:val="003F0483"/>
    <w:rsid w:val="003F0589"/>
    <w:rsid w:val="003F182A"/>
    <w:rsid w:val="003F2210"/>
    <w:rsid w:val="003F2284"/>
    <w:rsid w:val="003F2B1C"/>
    <w:rsid w:val="003F2ED8"/>
    <w:rsid w:val="003F339B"/>
    <w:rsid w:val="003F37C5"/>
    <w:rsid w:val="003F41D5"/>
    <w:rsid w:val="003F4A02"/>
    <w:rsid w:val="003F4B1B"/>
    <w:rsid w:val="003F5D4B"/>
    <w:rsid w:val="003F6310"/>
    <w:rsid w:val="003F6924"/>
    <w:rsid w:val="003F7031"/>
    <w:rsid w:val="003F7309"/>
    <w:rsid w:val="003F7576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8CB"/>
    <w:rsid w:val="00411A73"/>
    <w:rsid w:val="0041212E"/>
    <w:rsid w:val="004123BF"/>
    <w:rsid w:val="00412D5B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54AD"/>
    <w:rsid w:val="0042597C"/>
    <w:rsid w:val="00425D32"/>
    <w:rsid w:val="00426116"/>
    <w:rsid w:val="00426477"/>
    <w:rsid w:val="004268CC"/>
    <w:rsid w:val="00426E09"/>
    <w:rsid w:val="00427527"/>
    <w:rsid w:val="00427550"/>
    <w:rsid w:val="00427757"/>
    <w:rsid w:val="00430156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46F"/>
    <w:rsid w:val="0043757D"/>
    <w:rsid w:val="00440121"/>
    <w:rsid w:val="004407E9"/>
    <w:rsid w:val="0044084E"/>
    <w:rsid w:val="004408AC"/>
    <w:rsid w:val="004414EF"/>
    <w:rsid w:val="00441616"/>
    <w:rsid w:val="00441693"/>
    <w:rsid w:val="004418D4"/>
    <w:rsid w:val="0044190B"/>
    <w:rsid w:val="00441970"/>
    <w:rsid w:val="004419C5"/>
    <w:rsid w:val="004421BC"/>
    <w:rsid w:val="0044299F"/>
    <w:rsid w:val="00442C95"/>
    <w:rsid w:val="00442E80"/>
    <w:rsid w:val="00442FE4"/>
    <w:rsid w:val="00443CAD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5FA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73A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824"/>
    <w:rsid w:val="00466E1D"/>
    <w:rsid w:val="00466FA2"/>
    <w:rsid w:val="0046795B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516"/>
    <w:rsid w:val="00484995"/>
    <w:rsid w:val="00484B7A"/>
    <w:rsid w:val="00484DC7"/>
    <w:rsid w:val="00484F43"/>
    <w:rsid w:val="00485337"/>
    <w:rsid w:val="0048662F"/>
    <w:rsid w:val="004868D1"/>
    <w:rsid w:val="00486EBC"/>
    <w:rsid w:val="00486FE0"/>
    <w:rsid w:val="004871E8"/>
    <w:rsid w:val="0048734C"/>
    <w:rsid w:val="00492FC1"/>
    <w:rsid w:val="00493D52"/>
    <w:rsid w:val="00493DB2"/>
    <w:rsid w:val="00494012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CA8"/>
    <w:rsid w:val="004B5FDF"/>
    <w:rsid w:val="004B616B"/>
    <w:rsid w:val="004B7243"/>
    <w:rsid w:val="004B72B7"/>
    <w:rsid w:val="004B7578"/>
    <w:rsid w:val="004B7CBB"/>
    <w:rsid w:val="004C0B4C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E18"/>
    <w:rsid w:val="004D33A8"/>
    <w:rsid w:val="004D40A3"/>
    <w:rsid w:val="004D425A"/>
    <w:rsid w:val="004D4606"/>
    <w:rsid w:val="004D4CF0"/>
    <w:rsid w:val="004D525D"/>
    <w:rsid w:val="004D558B"/>
    <w:rsid w:val="004D6A8C"/>
    <w:rsid w:val="004D6FEC"/>
    <w:rsid w:val="004D7B93"/>
    <w:rsid w:val="004D7CAC"/>
    <w:rsid w:val="004D7DF4"/>
    <w:rsid w:val="004E0B03"/>
    <w:rsid w:val="004E0BF6"/>
    <w:rsid w:val="004E0EF2"/>
    <w:rsid w:val="004E12B6"/>
    <w:rsid w:val="004E1AA5"/>
    <w:rsid w:val="004E1B8A"/>
    <w:rsid w:val="004E1D09"/>
    <w:rsid w:val="004E1E69"/>
    <w:rsid w:val="004E22DE"/>
    <w:rsid w:val="004E2AEC"/>
    <w:rsid w:val="004E2D15"/>
    <w:rsid w:val="004E3088"/>
    <w:rsid w:val="004E322A"/>
    <w:rsid w:val="004E3A08"/>
    <w:rsid w:val="004E3E87"/>
    <w:rsid w:val="004E43D4"/>
    <w:rsid w:val="004E4587"/>
    <w:rsid w:val="004E469E"/>
    <w:rsid w:val="004E52CA"/>
    <w:rsid w:val="004E59CF"/>
    <w:rsid w:val="004E5D59"/>
    <w:rsid w:val="004E686F"/>
    <w:rsid w:val="004E6888"/>
    <w:rsid w:val="004E6EF6"/>
    <w:rsid w:val="004E70C4"/>
    <w:rsid w:val="004E7636"/>
    <w:rsid w:val="004F04B0"/>
    <w:rsid w:val="004F2F70"/>
    <w:rsid w:val="004F335A"/>
    <w:rsid w:val="004F36DA"/>
    <w:rsid w:val="004F50BF"/>
    <w:rsid w:val="004F5522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8E8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55BD"/>
    <w:rsid w:val="005057CD"/>
    <w:rsid w:val="00505944"/>
    <w:rsid w:val="00506EB8"/>
    <w:rsid w:val="00506FBF"/>
    <w:rsid w:val="00507688"/>
    <w:rsid w:val="00507CD1"/>
    <w:rsid w:val="00507E4C"/>
    <w:rsid w:val="00507FED"/>
    <w:rsid w:val="005102A8"/>
    <w:rsid w:val="005112C2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778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3EDA"/>
    <w:rsid w:val="005243BE"/>
    <w:rsid w:val="00524473"/>
    <w:rsid w:val="0052447F"/>
    <w:rsid w:val="00524B3A"/>
    <w:rsid w:val="0052513A"/>
    <w:rsid w:val="00525167"/>
    <w:rsid w:val="00525647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4826"/>
    <w:rsid w:val="00535035"/>
    <w:rsid w:val="005358C5"/>
    <w:rsid w:val="00536014"/>
    <w:rsid w:val="0053642C"/>
    <w:rsid w:val="00536860"/>
    <w:rsid w:val="00536BD7"/>
    <w:rsid w:val="00536DD0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5F8"/>
    <w:rsid w:val="005446C0"/>
    <w:rsid w:val="005448E0"/>
    <w:rsid w:val="00544C5D"/>
    <w:rsid w:val="00544D77"/>
    <w:rsid w:val="00545036"/>
    <w:rsid w:val="00545A53"/>
    <w:rsid w:val="00545A6E"/>
    <w:rsid w:val="00545F9C"/>
    <w:rsid w:val="0054605D"/>
    <w:rsid w:val="005461D0"/>
    <w:rsid w:val="005466CF"/>
    <w:rsid w:val="00547805"/>
    <w:rsid w:val="00547984"/>
    <w:rsid w:val="00547E13"/>
    <w:rsid w:val="00547EEF"/>
    <w:rsid w:val="005501B5"/>
    <w:rsid w:val="0055040D"/>
    <w:rsid w:val="00550E3A"/>
    <w:rsid w:val="005515B6"/>
    <w:rsid w:val="00551864"/>
    <w:rsid w:val="005523CF"/>
    <w:rsid w:val="0055271C"/>
    <w:rsid w:val="005529AF"/>
    <w:rsid w:val="00552BAF"/>
    <w:rsid w:val="00553424"/>
    <w:rsid w:val="0055376C"/>
    <w:rsid w:val="00554241"/>
    <w:rsid w:val="00554A5D"/>
    <w:rsid w:val="00556366"/>
    <w:rsid w:val="00557B20"/>
    <w:rsid w:val="00560058"/>
    <w:rsid w:val="005602BC"/>
    <w:rsid w:val="005606F4"/>
    <w:rsid w:val="00560D30"/>
    <w:rsid w:val="00561041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60D"/>
    <w:rsid w:val="005737F2"/>
    <w:rsid w:val="00573A1C"/>
    <w:rsid w:val="0057485F"/>
    <w:rsid w:val="00574873"/>
    <w:rsid w:val="005749AC"/>
    <w:rsid w:val="005749F5"/>
    <w:rsid w:val="00574B7A"/>
    <w:rsid w:val="0057574F"/>
    <w:rsid w:val="00575A01"/>
    <w:rsid w:val="00575F24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4E5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A88"/>
    <w:rsid w:val="005A2C05"/>
    <w:rsid w:val="005A2C9B"/>
    <w:rsid w:val="005A33FB"/>
    <w:rsid w:val="005A42D4"/>
    <w:rsid w:val="005A447D"/>
    <w:rsid w:val="005A5EF8"/>
    <w:rsid w:val="005A61D0"/>
    <w:rsid w:val="005A68B8"/>
    <w:rsid w:val="005A72E2"/>
    <w:rsid w:val="005A7C8D"/>
    <w:rsid w:val="005B0488"/>
    <w:rsid w:val="005B0EEB"/>
    <w:rsid w:val="005B1055"/>
    <w:rsid w:val="005B13B3"/>
    <w:rsid w:val="005B17EC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446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483"/>
    <w:rsid w:val="005E1519"/>
    <w:rsid w:val="005E18AD"/>
    <w:rsid w:val="005E1A82"/>
    <w:rsid w:val="005E2517"/>
    <w:rsid w:val="005E28F4"/>
    <w:rsid w:val="005E309A"/>
    <w:rsid w:val="005E35C0"/>
    <w:rsid w:val="005E3636"/>
    <w:rsid w:val="005E3913"/>
    <w:rsid w:val="005E4071"/>
    <w:rsid w:val="005E48F9"/>
    <w:rsid w:val="005E4DCF"/>
    <w:rsid w:val="005E58E3"/>
    <w:rsid w:val="005E699A"/>
    <w:rsid w:val="005E6BB4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CE0"/>
    <w:rsid w:val="005F422B"/>
    <w:rsid w:val="005F5BF4"/>
    <w:rsid w:val="005F5CAB"/>
    <w:rsid w:val="005F5DB4"/>
    <w:rsid w:val="005F5DD1"/>
    <w:rsid w:val="005F6717"/>
    <w:rsid w:val="005F6AB9"/>
    <w:rsid w:val="005F6E0D"/>
    <w:rsid w:val="005F71D9"/>
    <w:rsid w:val="005F75B5"/>
    <w:rsid w:val="00600CE8"/>
    <w:rsid w:val="006014DD"/>
    <w:rsid w:val="00601842"/>
    <w:rsid w:val="006018D8"/>
    <w:rsid w:val="00601941"/>
    <w:rsid w:val="006022BD"/>
    <w:rsid w:val="00602C90"/>
    <w:rsid w:val="00603289"/>
    <w:rsid w:val="006034EE"/>
    <w:rsid w:val="00603A12"/>
    <w:rsid w:val="00603A24"/>
    <w:rsid w:val="00603CF2"/>
    <w:rsid w:val="00605147"/>
    <w:rsid w:val="00605CDD"/>
    <w:rsid w:val="00605F75"/>
    <w:rsid w:val="00606347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1E2D"/>
    <w:rsid w:val="006223D0"/>
    <w:rsid w:val="00623208"/>
    <w:rsid w:val="006232C4"/>
    <w:rsid w:val="0062354B"/>
    <w:rsid w:val="00623A1D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16B"/>
    <w:rsid w:val="00637BD8"/>
    <w:rsid w:val="00637C57"/>
    <w:rsid w:val="00637D07"/>
    <w:rsid w:val="006405AC"/>
    <w:rsid w:val="0064085C"/>
    <w:rsid w:val="006408AC"/>
    <w:rsid w:val="00641A1E"/>
    <w:rsid w:val="00642FCD"/>
    <w:rsid w:val="00644EF4"/>
    <w:rsid w:val="00645431"/>
    <w:rsid w:val="00645C9C"/>
    <w:rsid w:val="00646DD8"/>
    <w:rsid w:val="00647135"/>
    <w:rsid w:val="00647560"/>
    <w:rsid w:val="006479BF"/>
    <w:rsid w:val="00650C0D"/>
    <w:rsid w:val="006519D1"/>
    <w:rsid w:val="00651AA1"/>
    <w:rsid w:val="00651D93"/>
    <w:rsid w:val="00652324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9A0"/>
    <w:rsid w:val="006748A0"/>
    <w:rsid w:val="00674A4B"/>
    <w:rsid w:val="00674F23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2F90"/>
    <w:rsid w:val="00693C20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75E"/>
    <w:rsid w:val="006B493D"/>
    <w:rsid w:val="006B4C50"/>
    <w:rsid w:val="006B4E53"/>
    <w:rsid w:val="006B5000"/>
    <w:rsid w:val="006B634F"/>
    <w:rsid w:val="006B74A0"/>
    <w:rsid w:val="006B752B"/>
    <w:rsid w:val="006B7533"/>
    <w:rsid w:val="006B7691"/>
    <w:rsid w:val="006B792C"/>
    <w:rsid w:val="006C0147"/>
    <w:rsid w:val="006C0401"/>
    <w:rsid w:val="006C077B"/>
    <w:rsid w:val="006C08C6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4A36"/>
    <w:rsid w:val="006C4ADD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C79"/>
    <w:rsid w:val="006D34B1"/>
    <w:rsid w:val="006D39AB"/>
    <w:rsid w:val="006D4046"/>
    <w:rsid w:val="006D4FD2"/>
    <w:rsid w:val="006D51E5"/>
    <w:rsid w:val="006D65B6"/>
    <w:rsid w:val="006D6DAA"/>
    <w:rsid w:val="006D7334"/>
    <w:rsid w:val="006D781F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ED1"/>
    <w:rsid w:val="006E4192"/>
    <w:rsid w:val="006E4785"/>
    <w:rsid w:val="006E47AC"/>
    <w:rsid w:val="006E4D36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0C5F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70006E"/>
    <w:rsid w:val="00700664"/>
    <w:rsid w:val="007007DD"/>
    <w:rsid w:val="00700CBC"/>
    <w:rsid w:val="0070109F"/>
    <w:rsid w:val="0070123A"/>
    <w:rsid w:val="007013DA"/>
    <w:rsid w:val="0070172B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A90"/>
    <w:rsid w:val="007072E2"/>
    <w:rsid w:val="007075CD"/>
    <w:rsid w:val="00707D85"/>
    <w:rsid w:val="00707F62"/>
    <w:rsid w:val="00707F69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023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3B7"/>
    <w:rsid w:val="007224B2"/>
    <w:rsid w:val="00722FC6"/>
    <w:rsid w:val="00723D2E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121B"/>
    <w:rsid w:val="0073209E"/>
    <w:rsid w:val="0073213A"/>
    <w:rsid w:val="0073253D"/>
    <w:rsid w:val="007327FB"/>
    <w:rsid w:val="00732D7A"/>
    <w:rsid w:val="00733010"/>
    <w:rsid w:val="00733880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C15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9EB"/>
    <w:rsid w:val="00745C05"/>
    <w:rsid w:val="00746B09"/>
    <w:rsid w:val="00746C54"/>
    <w:rsid w:val="00747354"/>
    <w:rsid w:val="00747714"/>
    <w:rsid w:val="00747B68"/>
    <w:rsid w:val="00747D28"/>
    <w:rsid w:val="00750320"/>
    <w:rsid w:val="007506B5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4F91"/>
    <w:rsid w:val="0075507B"/>
    <w:rsid w:val="00755439"/>
    <w:rsid w:val="00755C92"/>
    <w:rsid w:val="00755F77"/>
    <w:rsid w:val="00757A02"/>
    <w:rsid w:val="00757AF9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5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8714D"/>
    <w:rsid w:val="007903C6"/>
    <w:rsid w:val="00791158"/>
    <w:rsid w:val="0079129B"/>
    <w:rsid w:val="0079148A"/>
    <w:rsid w:val="0079149E"/>
    <w:rsid w:val="00792457"/>
    <w:rsid w:val="00792715"/>
    <w:rsid w:val="00792803"/>
    <w:rsid w:val="0079286F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6750"/>
    <w:rsid w:val="007D680C"/>
    <w:rsid w:val="007D6D7B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B2F"/>
    <w:rsid w:val="007E76E9"/>
    <w:rsid w:val="007E7D81"/>
    <w:rsid w:val="007E7E48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F9"/>
    <w:rsid w:val="007F6CA4"/>
    <w:rsid w:val="007F72AD"/>
    <w:rsid w:val="007F7375"/>
    <w:rsid w:val="00800116"/>
    <w:rsid w:val="00800D13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6E5"/>
    <w:rsid w:val="00811868"/>
    <w:rsid w:val="00812827"/>
    <w:rsid w:val="00812FCD"/>
    <w:rsid w:val="008133B8"/>
    <w:rsid w:val="0081353D"/>
    <w:rsid w:val="008138ED"/>
    <w:rsid w:val="00814095"/>
    <w:rsid w:val="008143F8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27D"/>
    <w:rsid w:val="008468C4"/>
    <w:rsid w:val="0084703E"/>
    <w:rsid w:val="0084713D"/>
    <w:rsid w:val="00847AD9"/>
    <w:rsid w:val="00847E6E"/>
    <w:rsid w:val="0085000B"/>
    <w:rsid w:val="00850388"/>
    <w:rsid w:val="0085051D"/>
    <w:rsid w:val="00850882"/>
    <w:rsid w:val="008509DE"/>
    <w:rsid w:val="00850F0B"/>
    <w:rsid w:val="00851165"/>
    <w:rsid w:val="00853976"/>
    <w:rsid w:val="00853CB8"/>
    <w:rsid w:val="00854089"/>
    <w:rsid w:val="008547A2"/>
    <w:rsid w:val="0085535D"/>
    <w:rsid w:val="008576A1"/>
    <w:rsid w:val="00860325"/>
    <w:rsid w:val="00860834"/>
    <w:rsid w:val="00860B99"/>
    <w:rsid w:val="00860EAC"/>
    <w:rsid w:val="00860F3F"/>
    <w:rsid w:val="00861854"/>
    <w:rsid w:val="00863915"/>
    <w:rsid w:val="00863AB5"/>
    <w:rsid w:val="00863D5E"/>
    <w:rsid w:val="00864CFD"/>
    <w:rsid w:val="00864DF7"/>
    <w:rsid w:val="00866003"/>
    <w:rsid w:val="00866F3A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6B5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4E44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3453"/>
    <w:rsid w:val="008B387B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CA2"/>
    <w:rsid w:val="008B7F9B"/>
    <w:rsid w:val="008C034B"/>
    <w:rsid w:val="008C08A0"/>
    <w:rsid w:val="008C0A7E"/>
    <w:rsid w:val="008C15F7"/>
    <w:rsid w:val="008C1895"/>
    <w:rsid w:val="008C2238"/>
    <w:rsid w:val="008C2478"/>
    <w:rsid w:val="008C27C9"/>
    <w:rsid w:val="008C2CAF"/>
    <w:rsid w:val="008C3879"/>
    <w:rsid w:val="008C39F3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B69"/>
    <w:rsid w:val="008E1202"/>
    <w:rsid w:val="008E131E"/>
    <w:rsid w:val="008E139E"/>
    <w:rsid w:val="008E20B0"/>
    <w:rsid w:val="008E22E5"/>
    <w:rsid w:val="008E244E"/>
    <w:rsid w:val="008E2870"/>
    <w:rsid w:val="008E3279"/>
    <w:rsid w:val="008E3619"/>
    <w:rsid w:val="008E3F89"/>
    <w:rsid w:val="008E41B5"/>
    <w:rsid w:val="008E4223"/>
    <w:rsid w:val="008E4348"/>
    <w:rsid w:val="008E46A6"/>
    <w:rsid w:val="008E4A20"/>
    <w:rsid w:val="008E4C5B"/>
    <w:rsid w:val="008E501C"/>
    <w:rsid w:val="008E504A"/>
    <w:rsid w:val="008E5050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75E"/>
    <w:rsid w:val="008F3EA9"/>
    <w:rsid w:val="008F3F63"/>
    <w:rsid w:val="008F4095"/>
    <w:rsid w:val="008F463F"/>
    <w:rsid w:val="008F4A4B"/>
    <w:rsid w:val="008F4D24"/>
    <w:rsid w:val="008F5704"/>
    <w:rsid w:val="008F5B29"/>
    <w:rsid w:val="008F5E8C"/>
    <w:rsid w:val="008F5FDD"/>
    <w:rsid w:val="008F63FB"/>
    <w:rsid w:val="008F67CA"/>
    <w:rsid w:val="008F690B"/>
    <w:rsid w:val="008F7395"/>
    <w:rsid w:val="00900157"/>
    <w:rsid w:val="00900750"/>
    <w:rsid w:val="00900D79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7626"/>
    <w:rsid w:val="009078D4"/>
    <w:rsid w:val="009078D5"/>
    <w:rsid w:val="00907B3B"/>
    <w:rsid w:val="00907BD6"/>
    <w:rsid w:val="00910C20"/>
    <w:rsid w:val="00910E8D"/>
    <w:rsid w:val="009112FE"/>
    <w:rsid w:val="00911303"/>
    <w:rsid w:val="009116EE"/>
    <w:rsid w:val="00911722"/>
    <w:rsid w:val="0091190E"/>
    <w:rsid w:val="0091192F"/>
    <w:rsid w:val="009121B0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88C"/>
    <w:rsid w:val="00930E04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30F"/>
    <w:rsid w:val="009354B0"/>
    <w:rsid w:val="00936750"/>
    <w:rsid w:val="00936B93"/>
    <w:rsid w:val="00937058"/>
    <w:rsid w:val="00937753"/>
    <w:rsid w:val="00937B08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821"/>
    <w:rsid w:val="00941835"/>
    <w:rsid w:val="00941891"/>
    <w:rsid w:val="00942D6B"/>
    <w:rsid w:val="00943065"/>
    <w:rsid w:val="00944141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5B"/>
    <w:rsid w:val="00953CAF"/>
    <w:rsid w:val="009544A4"/>
    <w:rsid w:val="009544FC"/>
    <w:rsid w:val="00954DC9"/>
    <w:rsid w:val="00954F54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5E8"/>
    <w:rsid w:val="00972662"/>
    <w:rsid w:val="00972768"/>
    <w:rsid w:val="009727F8"/>
    <w:rsid w:val="00972A99"/>
    <w:rsid w:val="00972C5B"/>
    <w:rsid w:val="009731CC"/>
    <w:rsid w:val="0097327E"/>
    <w:rsid w:val="009732B5"/>
    <w:rsid w:val="00973BD2"/>
    <w:rsid w:val="00974948"/>
    <w:rsid w:val="00975BEF"/>
    <w:rsid w:val="00975FB4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A74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DF"/>
    <w:rsid w:val="009A2342"/>
    <w:rsid w:val="009A244E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5FD"/>
    <w:rsid w:val="009B47CE"/>
    <w:rsid w:val="009B4F30"/>
    <w:rsid w:val="009B5DA8"/>
    <w:rsid w:val="009B5FAB"/>
    <w:rsid w:val="009B619F"/>
    <w:rsid w:val="009B664C"/>
    <w:rsid w:val="009B74F3"/>
    <w:rsid w:val="009B78E8"/>
    <w:rsid w:val="009C0547"/>
    <w:rsid w:val="009C08C7"/>
    <w:rsid w:val="009C1629"/>
    <w:rsid w:val="009C17A2"/>
    <w:rsid w:val="009C19FB"/>
    <w:rsid w:val="009C1A4A"/>
    <w:rsid w:val="009C1F04"/>
    <w:rsid w:val="009C259E"/>
    <w:rsid w:val="009C2C4F"/>
    <w:rsid w:val="009C31BC"/>
    <w:rsid w:val="009C3345"/>
    <w:rsid w:val="009C346A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1A00"/>
    <w:rsid w:val="009E1B92"/>
    <w:rsid w:val="009E1F34"/>
    <w:rsid w:val="009E2082"/>
    <w:rsid w:val="009E21AF"/>
    <w:rsid w:val="009E2301"/>
    <w:rsid w:val="009E23E8"/>
    <w:rsid w:val="009E3254"/>
    <w:rsid w:val="009E33FA"/>
    <w:rsid w:val="009E34FE"/>
    <w:rsid w:val="009E3C9F"/>
    <w:rsid w:val="009E4030"/>
    <w:rsid w:val="009E474D"/>
    <w:rsid w:val="009E4839"/>
    <w:rsid w:val="009E4BE2"/>
    <w:rsid w:val="009E54E8"/>
    <w:rsid w:val="009E5A3E"/>
    <w:rsid w:val="009E6A0F"/>
    <w:rsid w:val="009E6D98"/>
    <w:rsid w:val="009E713F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7FF"/>
    <w:rsid w:val="009F4B2B"/>
    <w:rsid w:val="009F4BFD"/>
    <w:rsid w:val="009F4CFB"/>
    <w:rsid w:val="009F4EE4"/>
    <w:rsid w:val="009F528F"/>
    <w:rsid w:val="009F53E2"/>
    <w:rsid w:val="009F54F5"/>
    <w:rsid w:val="009F5548"/>
    <w:rsid w:val="009F5A89"/>
    <w:rsid w:val="009F5DCF"/>
    <w:rsid w:val="00A013CA"/>
    <w:rsid w:val="00A014B8"/>
    <w:rsid w:val="00A01A42"/>
    <w:rsid w:val="00A01EEF"/>
    <w:rsid w:val="00A01FE5"/>
    <w:rsid w:val="00A025CD"/>
    <w:rsid w:val="00A0289F"/>
    <w:rsid w:val="00A034E0"/>
    <w:rsid w:val="00A03B13"/>
    <w:rsid w:val="00A03E46"/>
    <w:rsid w:val="00A0415F"/>
    <w:rsid w:val="00A04538"/>
    <w:rsid w:val="00A0491E"/>
    <w:rsid w:val="00A05598"/>
    <w:rsid w:val="00A0584B"/>
    <w:rsid w:val="00A05DEC"/>
    <w:rsid w:val="00A06F6B"/>
    <w:rsid w:val="00A070BE"/>
    <w:rsid w:val="00A0771F"/>
    <w:rsid w:val="00A07E96"/>
    <w:rsid w:val="00A07EB6"/>
    <w:rsid w:val="00A10017"/>
    <w:rsid w:val="00A10176"/>
    <w:rsid w:val="00A1048F"/>
    <w:rsid w:val="00A107DB"/>
    <w:rsid w:val="00A10A57"/>
    <w:rsid w:val="00A10B2E"/>
    <w:rsid w:val="00A10E90"/>
    <w:rsid w:val="00A1106C"/>
    <w:rsid w:val="00A1190D"/>
    <w:rsid w:val="00A12003"/>
    <w:rsid w:val="00A1220D"/>
    <w:rsid w:val="00A12495"/>
    <w:rsid w:val="00A12E0E"/>
    <w:rsid w:val="00A1371F"/>
    <w:rsid w:val="00A13FD7"/>
    <w:rsid w:val="00A14032"/>
    <w:rsid w:val="00A14C76"/>
    <w:rsid w:val="00A14CBF"/>
    <w:rsid w:val="00A157BC"/>
    <w:rsid w:val="00A15BEC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1E5D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D8E"/>
    <w:rsid w:val="00A505BB"/>
    <w:rsid w:val="00A505EB"/>
    <w:rsid w:val="00A50713"/>
    <w:rsid w:val="00A50780"/>
    <w:rsid w:val="00A512D9"/>
    <w:rsid w:val="00A517CA"/>
    <w:rsid w:val="00A518A7"/>
    <w:rsid w:val="00A52A53"/>
    <w:rsid w:val="00A52BAA"/>
    <w:rsid w:val="00A52D73"/>
    <w:rsid w:val="00A54296"/>
    <w:rsid w:val="00A54EC6"/>
    <w:rsid w:val="00A54FFA"/>
    <w:rsid w:val="00A550A5"/>
    <w:rsid w:val="00A554EA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13B"/>
    <w:rsid w:val="00A70224"/>
    <w:rsid w:val="00A709FA"/>
    <w:rsid w:val="00A70E49"/>
    <w:rsid w:val="00A70ED0"/>
    <w:rsid w:val="00A710C0"/>
    <w:rsid w:val="00A71DDA"/>
    <w:rsid w:val="00A720EF"/>
    <w:rsid w:val="00A727C6"/>
    <w:rsid w:val="00A732FF"/>
    <w:rsid w:val="00A73DE9"/>
    <w:rsid w:val="00A74378"/>
    <w:rsid w:val="00A74899"/>
    <w:rsid w:val="00A7489F"/>
    <w:rsid w:val="00A74EF1"/>
    <w:rsid w:val="00A74F3F"/>
    <w:rsid w:val="00A752B5"/>
    <w:rsid w:val="00A7567E"/>
    <w:rsid w:val="00A75877"/>
    <w:rsid w:val="00A7672A"/>
    <w:rsid w:val="00A76AE7"/>
    <w:rsid w:val="00A76DC0"/>
    <w:rsid w:val="00A76E3C"/>
    <w:rsid w:val="00A77E0C"/>
    <w:rsid w:val="00A80057"/>
    <w:rsid w:val="00A80A93"/>
    <w:rsid w:val="00A80D00"/>
    <w:rsid w:val="00A81365"/>
    <w:rsid w:val="00A815CC"/>
    <w:rsid w:val="00A81A31"/>
    <w:rsid w:val="00A81AB2"/>
    <w:rsid w:val="00A825B7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22FD"/>
    <w:rsid w:val="00A92762"/>
    <w:rsid w:val="00A92D8C"/>
    <w:rsid w:val="00A93030"/>
    <w:rsid w:val="00A9341E"/>
    <w:rsid w:val="00A93737"/>
    <w:rsid w:val="00A93957"/>
    <w:rsid w:val="00A939B1"/>
    <w:rsid w:val="00A94119"/>
    <w:rsid w:val="00A94881"/>
    <w:rsid w:val="00A94882"/>
    <w:rsid w:val="00A9536D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6708"/>
    <w:rsid w:val="00AA6757"/>
    <w:rsid w:val="00AB01C8"/>
    <w:rsid w:val="00AB048D"/>
    <w:rsid w:val="00AB0D5C"/>
    <w:rsid w:val="00AB117D"/>
    <w:rsid w:val="00AB15E1"/>
    <w:rsid w:val="00AB23F7"/>
    <w:rsid w:val="00AB240D"/>
    <w:rsid w:val="00AB24D6"/>
    <w:rsid w:val="00AB2960"/>
    <w:rsid w:val="00AB344B"/>
    <w:rsid w:val="00AB35B6"/>
    <w:rsid w:val="00AB37F0"/>
    <w:rsid w:val="00AB4119"/>
    <w:rsid w:val="00AB529F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2D3"/>
    <w:rsid w:val="00AC4B2D"/>
    <w:rsid w:val="00AC4F53"/>
    <w:rsid w:val="00AC5C93"/>
    <w:rsid w:val="00AC5E33"/>
    <w:rsid w:val="00AC64DF"/>
    <w:rsid w:val="00AC679A"/>
    <w:rsid w:val="00AC6BFC"/>
    <w:rsid w:val="00AC6F90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4182"/>
    <w:rsid w:val="00AD4559"/>
    <w:rsid w:val="00AD4A6D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04"/>
    <w:rsid w:val="00AE27F2"/>
    <w:rsid w:val="00AE2CC2"/>
    <w:rsid w:val="00AE2CE8"/>
    <w:rsid w:val="00AE2DB8"/>
    <w:rsid w:val="00AE522E"/>
    <w:rsid w:val="00AE5787"/>
    <w:rsid w:val="00AE5A0D"/>
    <w:rsid w:val="00AE5CFE"/>
    <w:rsid w:val="00AE5E93"/>
    <w:rsid w:val="00AE6BCD"/>
    <w:rsid w:val="00AE6BE1"/>
    <w:rsid w:val="00AE6C28"/>
    <w:rsid w:val="00AE7728"/>
    <w:rsid w:val="00AE7F6B"/>
    <w:rsid w:val="00AF0304"/>
    <w:rsid w:val="00AF063B"/>
    <w:rsid w:val="00AF0DA6"/>
    <w:rsid w:val="00AF184D"/>
    <w:rsid w:val="00AF22FD"/>
    <w:rsid w:val="00AF28B3"/>
    <w:rsid w:val="00AF2911"/>
    <w:rsid w:val="00AF3426"/>
    <w:rsid w:val="00AF3AFC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D01"/>
    <w:rsid w:val="00B03E79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4DE3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3AAF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3259"/>
    <w:rsid w:val="00B33442"/>
    <w:rsid w:val="00B33638"/>
    <w:rsid w:val="00B34248"/>
    <w:rsid w:val="00B342D9"/>
    <w:rsid w:val="00B3452C"/>
    <w:rsid w:val="00B345A2"/>
    <w:rsid w:val="00B346E7"/>
    <w:rsid w:val="00B349CA"/>
    <w:rsid w:val="00B35403"/>
    <w:rsid w:val="00B35567"/>
    <w:rsid w:val="00B359F4"/>
    <w:rsid w:val="00B36213"/>
    <w:rsid w:val="00B367F3"/>
    <w:rsid w:val="00B3717F"/>
    <w:rsid w:val="00B37865"/>
    <w:rsid w:val="00B37894"/>
    <w:rsid w:val="00B3789D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68EF"/>
    <w:rsid w:val="00B46BFA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17"/>
    <w:rsid w:val="00B6342C"/>
    <w:rsid w:val="00B66655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1A70"/>
    <w:rsid w:val="00B82A7F"/>
    <w:rsid w:val="00B82D65"/>
    <w:rsid w:val="00B82E0A"/>
    <w:rsid w:val="00B845B4"/>
    <w:rsid w:val="00B84B9A"/>
    <w:rsid w:val="00B84D2B"/>
    <w:rsid w:val="00B8526C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30E6"/>
    <w:rsid w:val="00B9354D"/>
    <w:rsid w:val="00B9364C"/>
    <w:rsid w:val="00B93769"/>
    <w:rsid w:val="00B93E4D"/>
    <w:rsid w:val="00B940FB"/>
    <w:rsid w:val="00B9418E"/>
    <w:rsid w:val="00B95299"/>
    <w:rsid w:val="00B961DA"/>
    <w:rsid w:val="00B96EC0"/>
    <w:rsid w:val="00B97A74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227"/>
    <w:rsid w:val="00BA44E7"/>
    <w:rsid w:val="00BA4B87"/>
    <w:rsid w:val="00BA4E45"/>
    <w:rsid w:val="00BA545C"/>
    <w:rsid w:val="00BA5838"/>
    <w:rsid w:val="00BA5D4B"/>
    <w:rsid w:val="00BA60E2"/>
    <w:rsid w:val="00BA68C4"/>
    <w:rsid w:val="00BA6D28"/>
    <w:rsid w:val="00BA7126"/>
    <w:rsid w:val="00BA781B"/>
    <w:rsid w:val="00BA7F96"/>
    <w:rsid w:val="00BB0996"/>
    <w:rsid w:val="00BB0C4F"/>
    <w:rsid w:val="00BB13E8"/>
    <w:rsid w:val="00BB152C"/>
    <w:rsid w:val="00BB1E04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1B"/>
    <w:rsid w:val="00BB7FCB"/>
    <w:rsid w:val="00BC0093"/>
    <w:rsid w:val="00BC0298"/>
    <w:rsid w:val="00BC052D"/>
    <w:rsid w:val="00BC0909"/>
    <w:rsid w:val="00BC0C39"/>
    <w:rsid w:val="00BC1353"/>
    <w:rsid w:val="00BC21DB"/>
    <w:rsid w:val="00BC3155"/>
    <w:rsid w:val="00BC3AC1"/>
    <w:rsid w:val="00BC3B51"/>
    <w:rsid w:val="00BC40B6"/>
    <w:rsid w:val="00BC413F"/>
    <w:rsid w:val="00BC474C"/>
    <w:rsid w:val="00BC483D"/>
    <w:rsid w:val="00BC4D92"/>
    <w:rsid w:val="00BC4EE9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2449"/>
    <w:rsid w:val="00BD2B07"/>
    <w:rsid w:val="00BD33A2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7E6"/>
    <w:rsid w:val="00BD798E"/>
    <w:rsid w:val="00BD7F6D"/>
    <w:rsid w:val="00BE0527"/>
    <w:rsid w:val="00BE0AF0"/>
    <w:rsid w:val="00BE1317"/>
    <w:rsid w:val="00BE1AEF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71A3"/>
    <w:rsid w:val="00BE788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3D08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817"/>
    <w:rsid w:val="00C05C46"/>
    <w:rsid w:val="00C06049"/>
    <w:rsid w:val="00C063E0"/>
    <w:rsid w:val="00C06D11"/>
    <w:rsid w:val="00C0701C"/>
    <w:rsid w:val="00C07178"/>
    <w:rsid w:val="00C074F8"/>
    <w:rsid w:val="00C0761D"/>
    <w:rsid w:val="00C1089C"/>
    <w:rsid w:val="00C10FFE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328D"/>
    <w:rsid w:val="00C236C7"/>
    <w:rsid w:val="00C23DC8"/>
    <w:rsid w:val="00C23E0C"/>
    <w:rsid w:val="00C24513"/>
    <w:rsid w:val="00C24573"/>
    <w:rsid w:val="00C2493A"/>
    <w:rsid w:val="00C249DD"/>
    <w:rsid w:val="00C24CD6"/>
    <w:rsid w:val="00C259AF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F71"/>
    <w:rsid w:val="00C33781"/>
    <w:rsid w:val="00C33A7A"/>
    <w:rsid w:val="00C33F42"/>
    <w:rsid w:val="00C34161"/>
    <w:rsid w:val="00C346F4"/>
    <w:rsid w:val="00C34730"/>
    <w:rsid w:val="00C34A95"/>
    <w:rsid w:val="00C34AB7"/>
    <w:rsid w:val="00C34CA0"/>
    <w:rsid w:val="00C34E17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B86"/>
    <w:rsid w:val="00C45BE6"/>
    <w:rsid w:val="00C45C82"/>
    <w:rsid w:val="00C45CF9"/>
    <w:rsid w:val="00C4657D"/>
    <w:rsid w:val="00C47189"/>
    <w:rsid w:val="00C47AC1"/>
    <w:rsid w:val="00C50C8E"/>
    <w:rsid w:val="00C50E46"/>
    <w:rsid w:val="00C50EE9"/>
    <w:rsid w:val="00C510A0"/>
    <w:rsid w:val="00C51549"/>
    <w:rsid w:val="00C518CC"/>
    <w:rsid w:val="00C52514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BC7"/>
    <w:rsid w:val="00C57DB0"/>
    <w:rsid w:val="00C57FA5"/>
    <w:rsid w:val="00C60AE8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F4F"/>
    <w:rsid w:val="00C7735A"/>
    <w:rsid w:val="00C77447"/>
    <w:rsid w:val="00C77572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4854"/>
    <w:rsid w:val="00C8490E"/>
    <w:rsid w:val="00C849F9"/>
    <w:rsid w:val="00C8517D"/>
    <w:rsid w:val="00C85232"/>
    <w:rsid w:val="00C853D7"/>
    <w:rsid w:val="00C856BF"/>
    <w:rsid w:val="00C85A75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59B9"/>
    <w:rsid w:val="00C95FA9"/>
    <w:rsid w:val="00C96F5D"/>
    <w:rsid w:val="00C97227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02D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2A9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ED9"/>
    <w:rsid w:val="00CC4085"/>
    <w:rsid w:val="00CC53C4"/>
    <w:rsid w:val="00CC548C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0D4"/>
    <w:rsid w:val="00CD65E8"/>
    <w:rsid w:val="00CD6A81"/>
    <w:rsid w:val="00CD78AA"/>
    <w:rsid w:val="00CD7D7E"/>
    <w:rsid w:val="00CE119A"/>
    <w:rsid w:val="00CE18A7"/>
    <w:rsid w:val="00CE1977"/>
    <w:rsid w:val="00CE1E2F"/>
    <w:rsid w:val="00CE23F0"/>
    <w:rsid w:val="00CE30F0"/>
    <w:rsid w:val="00CE3307"/>
    <w:rsid w:val="00CE3BDD"/>
    <w:rsid w:val="00CE5980"/>
    <w:rsid w:val="00CE6535"/>
    <w:rsid w:val="00CE676E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3DDC"/>
    <w:rsid w:val="00D04A3D"/>
    <w:rsid w:val="00D04B80"/>
    <w:rsid w:val="00D04C17"/>
    <w:rsid w:val="00D04FE5"/>
    <w:rsid w:val="00D050C0"/>
    <w:rsid w:val="00D055D3"/>
    <w:rsid w:val="00D06582"/>
    <w:rsid w:val="00D068B5"/>
    <w:rsid w:val="00D06D8B"/>
    <w:rsid w:val="00D077E2"/>
    <w:rsid w:val="00D078A5"/>
    <w:rsid w:val="00D10202"/>
    <w:rsid w:val="00D10617"/>
    <w:rsid w:val="00D110ED"/>
    <w:rsid w:val="00D11B3B"/>
    <w:rsid w:val="00D12B27"/>
    <w:rsid w:val="00D138FA"/>
    <w:rsid w:val="00D13EA5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416F"/>
    <w:rsid w:val="00D24296"/>
    <w:rsid w:val="00D242DA"/>
    <w:rsid w:val="00D2467A"/>
    <w:rsid w:val="00D24F3D"/>
    <w:rsid w:val="00D2521D"/>
    <w:rsid w:val="00D252E9"/>
    <w:rsid w:val="00D25447"/>
    <w:rsid w:val="00D255FC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5FE"/>
    <w:rsid w:val="00D338E9"/>
    <w:rsid w:val="00D34758"/>
    <w:rsid w:val="00D3487C"/>
    <w:rsid w:val="00D34E49"/>
    <w:rsid w:val="00D35696"/>
    <w:rsid w:val="00D36549"/>
    <w:rsid w:val="00D3660F"/>
    <w:rsid w:val="00D3717F"/>
    <w:rsid w:val="00D371A4"/>
    <w:rsid w:val="00D3761B"/>
    <w:rsid w:val="00D411ED"/>
    <w:rsid w:val="00D4198D"/>
    <w:rsid w:val="00D4259D"/>
    <w:rsid w:val="00D428B6"/>
    <w:rsid w:val="00D42E85"/>
    <w:rsid w:val="00D42E90"/>
    <w:rsid w:val="00D42F02"/>
    <w:rsid w:val="00D43A67"/>
    <w:rsid w:val="00D43C76"/>
    <w:rsid w:val="00D43F41"/>
    <w:rsid w:val="00D44D65"/>
    <w:rsid w:val="00D456F1"/>
    <w:rsid w:val="00D4737E"/>
    <w:rsid w:val="00D47806"/>
    <w:rsid w:val="00D478E5"/>
    <w:rsid w:val="00D47CAB"/>
    <w:rsid w:val="00D47EFA"/>
    <w:rsid w:val="00D50C76"/>
    <w:rsid w:val="00D51237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5225"/>
    <w:rsid w:val="00D65940"/>
    <w:rsid w:val="00D65EB4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880"/>
    <w:rsid w:val="00D71D0C"/>
    <w:rsid w:val="00D71F8C"/>
    <w:rsid w:val="00D71FE8"/>
    <w:rsid w:val="00D72098"/>
    <w:rsid w:val="00D72A1D"/>
    <w:rsid w:val="00D737B8"/>
    <w:rsid w:val="00D73EA0"/>
    <w:rsid w:val="00D757A8"/>
    <w:rsid w:val="00D75E3B"/>
    <w:rsid w:val="00D761C4"/>
    <w:rsid w:val="00D770B6"/>
    <w:rsid w:val="00D77266"/>
    <w:rsid w:val="00D7730E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38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300"/>
    <w:rsid w:val="00D92533"/>
    <w:rsid w:val="00D92925"/>
    <w:rsid w:val="00D92F4A"/>
    <w:rsid w:val="00D9383C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F4C"/>
    <w:rsid w:val="00DA2019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B37"/>
    <w:rsid w:val="00DB04E6"/>
    <w:rsid w:val="00DB089D"/>
    <w:rsid w:val="00DB0CFA"/>
    <w:rsid w:val="00DB10EE"/>
    <w:rsid w:val="00DB13B4"/>
    <w:rsid w:val="00DB1FF8"/>
    <w:rsid w:val="00DB2811"/>
    <w:rsid w:val="00DB2F45"/>
    <w:rsid w:val="00DB36DC"/>
    <w:rsid w:val="00DB3714"/>
    <w:rsid w:val="00DB476E"/>
    <w:rsid w:val="00DB5350"/>
    <w:rsid w:val="00DB563F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3CB"/>
    <w:rsid w:val="00DC7632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92"/>
    <w:rsid w:val="00DE33C2"/>
    <w:rsid w:val="00DE3810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E6F55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6B9"/>
    <w:rsid w:val="00DF4F76"/>
    <w:rsid w:val="00DF5A21"/>
    <w:rsid w:val="00DF5ADD"/>
    <w:rsid w:val="00DF5D64"/>
    <w:rsid w:val="00DF6838"/>
    <w:rsid w:val="00DF69A4"/>
    <w:rsid w:val="00DF6F51"/>
    <w:rsid w:val="00DF70BC"/>
    <w:rsid w:val="00DF7869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08F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415"/>
    <w:rsid w:val="00E31125"/>
    <w:rsid w:val="00E31439"/>
    <w:rsid w:val="00E31E5C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BA0"/>
    <w:rsid w:val="00E40DB4"/>
    <w:rsid w:val="00E41288"/>
    <w:rsid w:val="00E417D2"/>
    <w:rsid w:val="00E420F0"/>
    <w:rsid w:val="00E42639"/>
    <w:rsid w:val="00E427BA"/>
    <w:rsid w:val="00E428C1"/>
    <w:rsid w:val="00E42AD9"/>
    <w:rsid w:val="00E4300D"/>
    <w:rsid w:val="00E434F7"/>
    <w:rsid w:val="00E438FB"/>
    <w:rsid w:val="00E44F9B"/>
    <w:rsid w:val="00E45340"/>
    <w:rsid w:val="00E454CB"/>
    <w:rsid w:val="00E45C38"/>
    <w:rsid w:val="00E4606B"/>
    <w:rsid w:val="00E464B7"/>
    <w:rsid w:val="00E46695"/>
    <w:rsid w:val="00E46768"/>
    <w:rsid w:val="00E47032"/>
    <w:rsid w:val="00E47395"/>
    <w:rsid w:val="00E47E74"/>
    <w:rsid w:val="00E50EA3"/>
    <w:rsid w:val="00E51261"/>
    <w:rsid w:val="00E51466"/>
    <w:rsid w:val="00E51A7B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A97"/>
    <w:rsid w:val="00E55E06"/>
    <w:rsid w:val="00E563B9"/>
    <w:rsid w:val="00E565D6"/>
    <w:rsid w:val="00E578F9"/>
    <w:rsid w:val="00E602FD"/>
    <w:rsid w:val="00E60315"/>
    <w:rsid w:val="00E60D41"/>
    <w:rsid w:val="00E61301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70782"/>
    <w:rsid w:val="00E70D14"/>
    <w:rsid w:val="00E711DA"/>
    <w:rsid w:val="00E72047"/>
    <w:rsid w:val="00E72075"/>
    <w:rsid w:val="00E72129"/>
    <w:rsid w:val="00E72826"/>
    <w:rsid w:val="00E72969"/>
    <w:rsid w:val="00E746B6"/>
    <w:rsid w:val="00E757C8"/>
    <w:rsid w:val="00E75B9E"/>
    <w:rsid w:val="00E75F70"/>
    <w:rsid w:val="00E76F36"/>
    <w:rsid w:val="00E77087"/>
    <w:rsid w:val="00E772C8"/>
    <w:rsid w:val="00E77EE1"/>
    <w:rsid w:val="00E801E1"/>
    <w:rsid w:val="00E803C7"/>
    <w:rsid w:val="00E805D3"/>
    <w:rsid w:val="00E80721"/>
    <w:rsid w:val="00E81355"/>
    <w:rsid w:val="00E814C9"/>
    <w:rsid w:val="00E81613"/>
    <w:rsid w:val="00E8175B"/>
    <w:rsid w:val="00E81F30"/>
    <w:rsid w:val="00E820FC"/>
    <w:rsid w:val="00E82DBC"/>
    <w:rsid w:val="00E83338"/>
    <w:rsid w:val="00E833DB"/>
    <w:rsid w:val="00E83C13"/>
    <w:rsid w:val="00E83C36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EDF"/>
    <w:rsid w:val="00E963E4"/>
    <w:rsid w:val="00E9668C"/>
    <w:rsid w:val="00E96A76"/>
    <w:rsid w:val="00E96B9A"/>
    <w:rsid w:val="00E96D14"/>
    <w:rsid w:val="00E96EB1"/>
    <w:rsid w:val="00E97380"/>
    <w:rsid w:val="00E977C3"/>
    <w:rsid w:val="00EA0030"/>
    <w:rsid w:val="00EA03CC"/>
    <w:rsid w:val="00EA0524"/>
    <w:rsid w:val="00EA07EA"/>
    <w:rsid w:val="00EA2094"/>
    <w:rsid w:val="00EA2278"/>
    <w:rsid w:val="00EA2B9D"/>
    <w:rsid w:val="00EA2BFA"/>
    <w:rsid w:val="00EA2CA0"/>
    <w:rsid w:val="00EA3D53"/>
    <w:rsid w:val="00EA47D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476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6"/>
    <w:rsid w:val="00EC6393"/>
    <w:rsid w:val="00EC65B0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9F2"/>
    <w:rsid w:val="00ED7AA4"/>
    <w:rsid w:val="00ED7EB4"/>
    <w:rsid w:val="00ED7F0A"/>
    <w:rsid w:val="00EE04B0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A63"/>
    <w:rsid w:val="00EF341C"/>
    <w:rsid w:val="00EF343E"/>
    <w:rsid w:val="00EF4319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2D14"/>
    <w:rsid w:val="00F02FB3"/>
    <w:rsid w:val="00F0365F"/>
    <w:rsid w:val="00F040C7"/>
    <w:rsid w:val="00F04306"/>
    <w:rsid w:val="00F04662"/>
    <w:rsid w:val="00F048AB"/>
    <w:rsid w:val="00F04C22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A14"/>
    <w:rsid w:val="00F1465F"/>
    <w:rsid w:val="00F14F8C"/>
    <w:rsid w:val="00F157B7"/>
    <w:rsid w:val="00F15B63"/>
    <w:rsid w:val="00F15F23"/>
    <w:rsid w:val="00F16130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155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A9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07D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405D"/>
    <w:rsid w:val="00F5422E"/>
    <w:rsid w:val="00F550CF"/>
    <w:rsid w:val="00F56228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6BE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3A5"/>
    <w:rsid w:val="00F80D17"/>
    <w:rsid w:val="00F80D67"/>
    <w:rsid w:val="00F8179E"/>
    <w:rsid w:val="00F8181B"/>
    <w:rsid w:val="00F82006"/>
    <w:rsid w:val="00F826AA"/>
    <w:rsid w:val="00F830E1"/>
    <w:rsid w:val="00F83A44"/>
    <w:rsid w:val="00F840AE"/>
    <w:rsid w:val="00F85103"/>
    <w:rsid w:val="00F86608"/>
    <w:rsid w:val="00F86840"/>
    <w:rsid w:val="00F875EE"/>
    <w:rsid w:val="00F87AF1"/>
    <w:rsid w:val="00F9051F"/>
    <w:rsid w:val="00F906A3"/>
    <w:rsid w:val="00F9128B"/>
    <w:rsid w:val="00F918A8"/>
    <w:rsid w:val="00F91FA3"/>
    <w:rsid w:val="00F92399"/>
    <w:rsid w:val="00F93ADA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493A"/>
    <w:rsid w:val="00FA4C9E"/>
    <w:rsid w:val="00FA509F"/>
    <w:rsid w:val="00FA5171"/>
    <w:rsid w:val="00FA5B30"/>
    <w:rsid w:val="00FA5B8D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C0607"/>
    <w:rsid w:val="00FC1447"/>
    <w:rsid w:val="00FC1598"/>
    <w:rsid w:val="00FC2062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2E2D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5B1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414E"/>
    <w:rsid w:val="00FF44E4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8BC1B"/>
  <w15:docId w15:val="{14A59420-69FE-4156-9AEA-3412FC3F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082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826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2D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36213"/>
    <w:pPr>
      <w:ind w:left="720"/>
      <w:contextualSpacing/>
    </w:pPr>
  </w:style>
  <w:style w:type="character" w:styleId="Hipercze">
    <w:name w:val="Hyperlink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82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54082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imes New Roman" w:cs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imes New Roman" w:cs="Calibri"/>
    </w:rPr>
  </w:style>
  <w:style w:type="paragraph" w:customStyle="1" w:styleId="PFRON">
    <w:name w:val="PFRON"/>
    <w:basedOn w:val="Normalny"/>
    <w:rsid w:val="005408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1">
    <w:name w:val="Nagłówek 2 Znak1"/>
    <w:uiPriority w:val="99"/>
    <w:locked/>
    <w:rsid w:val="00540826"/>
    <w:rPr>
      <w:rFonts w:ascii="Cambria" w:hAnsi="Cambria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540826"/>
    <w:rPr>
      <w:rFonts w:eastAsia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5z0">
    <w:name w:val="WW8Num15z0"/>
    <w:rsid w:val="00141DB4"/>
    <w:rPr>
      <w:rFonts w:ascii="Symbol" w:hAnsi="Symbol"/>
    </w:rPr>
  </w:style>
  <w:style w:type="character" w:customStyle="1" w:styleId="summary-span-value">
    <w:name w:val="summary-span-value"/>
    <w:basedOn w:val="Domylnaczcionkaakapitu"/>
    <w:rsid w:val="002E7D98"/>
  </w:style>
  <w:style w:type="character" w:customStyle="1" w:styleId="Nagwek5Znak">
    <w:name w:val="Nagłówek 5 Znak"/>
    <w:link w:val="Nagwek5"/>
    <w:uiPriority w:val="9"/>
    <w:semiHidden/>
    <w:rsid w:val="00AC42D3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Bezodstpw">
    <w:name w:val="No Spacing"/>
    <w:uiPriority w:val="1"/>
    <w:qFormat/>
    <w:rsid w:val="00621E2D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ystent.warszawa@firr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ystent.warszawa@firr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r.org.pl" TargetMode="External"/><Relationship Id="rId1" Type="http://schemas.openxmlformats.org/officeDocument/2006/relationships/hyperlink" Target="mailto:biuro@firr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F7C499-D7B1-411E-8B70-6C13A93F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20410</CharactersWithSpaces>
  <SharedDoc>false</SharedDoc>
  <HLinks>
    <vt:vector size="18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mailto:izabela.angielczyk-kalata@firr.org.pl</vt:lpwstr>
      </vt:variant>
      <vt:variant>
        <vt:lpwstr/>
      </vt:variant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mailto:biuro@firr.org.pl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cp:lastModifiedBy>FIRR45</cp:lastModifiedBy>
  <cp:revision>37</cp:revision>
  <cp:lastPrinted>2018-12-12T08:47:00Z</cp:lastPrinted>
  <dcterms:created xsi:type="dcterms:W3CDTF">2018-11-22T09:23:00Z</dcterms:created>
  <dcterms:modified xsi:type="dcterms:W3CDTF">2018-12-14T10:00:00Z</dcterms:modified>
</cp:coreProperties>
</file>