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ZAPYTANIE OFERTOWE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Zapytanie ofertowe w trybie zgodnym z zasadą konkurencyjności wraz z opisem przedmiotu zamówienia</w:t>
        <w:br w:type="textWrapping"/>
        <w:t xml:space="preserve">i załącznikami do zamówienia, realizowanego zgodnie z zapisami rozdziału 6.5.2. Zasada konkurencyjności „Wytycznych w zakresie kwalifikowalności wydatków w ramach Europejskiego Funduszu Rozwoju Regionalnego, Europejskiego Funduszu Społecznego oraz Funduszu Spójności na lata 2014-2020”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usługi asystenta osobistego osób niepełnosprawnych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ramach Projektu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„Usługi asystenta osobistego szansą na samodzielność”,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realizowanego w ramach konkursu Mazowieckiej Jednostki Wdrażania Programów Unijnych nr RPMA.09.02.01-IP.01-14-053/17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(dalej „Projekt”) przez Fundację Instytut Rozwoju Regionalnego.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Celem Projektu jest Ułatwienie dostępu do usług społecznych dla 100 OzN.</w:t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Nr postępowania: </w:t>
      </w:r>
      <w:r w:rsidDel="00000000" w:rsidR="00000000" w:rsidRPr="00000000">
        <w:rPr>
          <w:rFonts w:ascii="Arial" w:cs="Arial" w:eastAsia="Arial" w:hAnsi="Arial"/>
          <w:rtl w:val="0"/>
        </w:rPr>
        <w:t xml:space="preserve">1/MAZOWIA/9.2.1/2018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data: </w:t>
      </w:r>
      <w:r w:rsidDel="00000000" w:rsidR="00000000" w:rsidRPr="00000000">
        <w:rPr>
          <w:rFonts w:ascii="Arial" w:cs="Arial" w:eastAsia="Arial" w:hAnsi="Arial"/>
          <w:rtl w:val="0"/>
        </w:rPr>
        <w:t xml:space="preserve">18.12.2018 r.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2"/>
        </w:numPr>
        <w:spacing w:after="0" w:lineRule="auto"/>
        <w:ind w:left="786" w:hanging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NAZWA I ADRES ZAMAWIAJĄCEGO</w:t>
      </w:r>
    </w:p>
    <w:p w:rsidR="00000000" w:rsidDel="00000000" w:rsidP="00000000" w:rsidRDefault="00000000" w:rsidRPr="00000000" w14:paraId="00000006">
      <w:pPr>
        <w:spacing w:after="280" w:before="280" w:lineRule="auto"/>
        <w:ind w:left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Fundacja Instytut Rozwoju Regionalnego</w:t>
        <w:br w:type="textWrapping"/>
        <w:t xml:space="preserve">31-261 Kraków, ul. Wybickiego 3A</w:t>
        <w:br w:type="textWrapping"/>
        <w:t xml:space="preserve">Adres strony internetowej: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http://www.firr.org.pl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spacing w:after="0" w:lineRule="auto"/>
        <w:ind w:left="786" w:hanging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OPIS PRZEDMIOTU ZAMÓWIENIA</w:t>
      </w:r>
    </w:p>
    <w:p w:rsidR="00000000" w:rsidDel="00000000" w:rsidP="00000000" w:rsidRDefault="00000000" w:rsidRPr="00000000" w14:paraId="00000008">
      <w:pPr>
        <w:ind w:left="72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Przedmiotem niniejszego zapytania jest wyłonienie Wykonawców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usługi asystentury osobistej dla osób z niepełnosprawnościami z terenu Warszawy, a także 7 powiatów ościennych, tj. legionowskiego, wołomińskiego, mińskiego, otwockiego, piaseczyńskiego, pruszkowskiego, warszawskiego zachodniego </w:t>
      </w:r>
      <w:r w:rsidDel="00000000" w:rsidR="00000000" w:rsidRPr="00000000">
        <w:rPr>
          <w:rFonts w:ascii="Arial" w:cs="Arial" w:eastAsia="Arial" w:hAnsi="Arial"/>
          <w:rtl w:val="0"/>
        </w:rPr>
        <w:t xml:space="preserve">w związku z realizacją Projektu (w przewidywanym okresie od 14.01.2019 r. do 30.09.2020 r.), w wymiarze łącznie szacowanym na około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7984 godzin zegarowych</w:t>
      </w:r>
      <w:r w:rsidDel="00000000" w:rsidR="00000000" w:rsidRPr="00000000">
        <w:rPr>
          <w:rFonts w:ascii="Arial" w:cs="Arial" w:eastAsia="Arial" w:hAnsi="Arial"/>
          <w:rtl w:val="0"/>
        </w:rPr>
        <w:t xml:space="preserve">. Szacowana liczba Uczestników/-czek Projektu to 100 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709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Realizacja usługi polega na świadczeniu Uczestnikom/-czkom Projektu usług asystenckich zgodnie </w:t>
        <w:br w:type="textWrapping"/>
        <w:t xml:space="preserve">z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Regulaminem naboru, świadczenia i korzystania z usług asystenta osobistego niepełnosprawnej w ramach projektu „Usługi asystenta osobistego szansą na samodzielność</w:t>
      </w:r>
      <w:r w:rsidDel="00000000" w:rsidR="00000000" w:rsidRPr="00000000">
        <w:rPr>
          <w:rFonts w:ascii="Arial" w:cs="Arial" w:eastAsia="Arial" w:hAnsi="Arial"/>
          <w:rtl w:val="0"/>
        </w:rPr>
        <w:t xml:space="preserve">” (dalej: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Regulamin</w:t>
      </w:r>
      <w:r w:rsidDel="00000000" w:rsidR="00000000" w:rsidRPr="00000000">
        <w:rPr>
          <w:rFonts w:ascii="Arial" w:cs="Arial" w:eastAsia="Arial" w:hAnsi="Arial"/>
          <w:rtl w:val="0"/>
        </w:rPr>
        <w:t xml:space="preserve">) w zakresie przemieszczania się w obrębie miejsca zamieszkania i wsparcia w dotarciu do podmiotów realizujących działania na ich rzecz w zakresie zdrowotnym, rehabilitacyjnym, edukacyjnym, opiekuńczym, aktywizującym itp., co ma na celu zwiększenie ich samodzielnego funkcjonowania w życiu społecznym, zawodowym i edukacyjnym. Uczestnikiem/-czką Projektu może zostać osoba z niepełnosprawnościami, która spełnia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łącznie</w:t>
      </w:r>
      <w:r w:rsidDel="00000000" w:rsidR="00000000" w:rsidRPr="00000000">
        <w:rPr>
          <w:rFonts w:ascii="Arial" w:cs="Arial" w:eastAsia="Arial" w:hAnsi="Arial"/>
          <w:rtl w:val="0"/>
        </w:rPr>
        <w:t xml:space="preserve"> poniższe kryteria: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 orzeczenie o niepełnosprawności,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34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zamieszkuje na obszarze: m.st. Warszawa,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powiatów: legionowskiego, wołomińskiego, mińskiego, otwockiego, piaseczyńskiego, pruszkowskiego, warszawskiego zachodniego.</w:t>
      </w:r>
    </w:p>
    <w:p w:rsidR="00000000" w:rsidDel="00000000" w:rsidP="00000000" w:rsidRDefault="00000000" w:rsidRPr="00000000" w14:paraId="0000000C">
      <w:pPr>
        <w:ind w:left="85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Dobór usług asystenckich jest określony w Indywidualnej Ścieżce Wsparcia, która jest załącznikiem do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Regulaminu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left="85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Usługi asystenckie będą świadczone w dniach i godzinach ustalonych z Zamawiającym, przypadających w dniach od poniedziałku do niedzieli, w godzinach 7.00-22.00. Zamawiający zakłada, że minimalny czas świadczenia jednej usługi to 60 minut, przy czym okres świadczenia usługi asystenckiej liczy się od momentu wyjścia Asystenta z domu do momentu zrealizowania usługi (70% czasu Asystenta trwa wykonanie usługi, 20% dojazd do UP, 10% wypełnienie dokumentacji ewidencjonującej wykonanie usługi). Wykonawca będzie odpowiedzialny za przygotowanie i prowadzenie dokumentacji potwierdzającej wykonanie usługi (karty czasu pracy wg wzoru opracowanego przez Zamawiającego) i przedkładanie jej do 5-go dnia następnego miesiąca, w którym nastąpiła realizacji usługi. Rozliczenie za świadczone usługi będzie następować miesięcznie, w oparciu o udokumentowany, prawidłowo zrealizowany i sprawdzony zakres przedmiotu zamówienia na podstawie zaoferowanej ceny. Zamawiający będzie dokonywał regularnej oceny w zakresie jakości świadczenia usług asystenckich wykonywanych przez Wykonawcę.</w:t>
      </w:r>
    </w:p>
    <w:p w:rsidR="00000000" w:rsidDel="00000000" w:rsidP="00000000" w:rsidRDefault="00000000" w:rsidRPr="00000000" w14:paraId="0000000E">
      <w:pPr>
        <w:ind w:left="851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Zamawiający dopuszcza składanie ofert częściowych.</w:t>
      </w:r>
    </w:p>
    <w:p w:rsidR="00000000" w:rsidDel="00000000" w:rsidP="00000000" w:rsidRDefault="00000000" w:rsidRPr="00000000" w14:paraId="0000000F">
      <w:pPr>
        <w:spacing w:before="120" w:lineRule="auto"/>
        <w:ind w:left="85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Zamawiający przewiduje możliwość zmiany postanowień zawartej umowy w stosunku do treści oferty – w uzgodnieniu z Wykonawcą – zgodnie z ust. 22 sekcji 6.5.2 „Zasada konkurencyjności” aktualnych „Wytycznych w zakresie kwalifikowalności wydatków w ramach Europejskiego Funduszu Rozwoju Regionalnego, Europejskiego Funduszu Społecznego oraz Funduszu Spójności na lata 2014-2020”.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0" w:lineRule="auto"/>
        <w:ind w:left="786" w:hanging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WSPÓLNY SŁOWNIK ZAMÓWIEŃ (CPV)</w:t>
      </w:r>
    </w:p>
    <w:p w:rsidR="00000000" w:rsidDel="00000000" w:rsidP="00000000" w:rsidRDefault="00000000" w:rsidRPr="00000000" w14:paraId="00000011">
      <w:pPr>
        <w:ind w:firstLine="708"/>
        <w:contextualSpacing w:val="0"/>
        <w:rPr>
          <w:rFonts w:ascii="Arial" w:cs="Arial" w:eastAsia="Arial" w:hAnsi="Arial"/>
          <w:color w:val="2d2d2d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Kod CPV 85311200-4 – usługi </w:t>
      </w:r>
      <w:r w:rsidDel="00000000" w:rsidR="00000000" w:rsidRPr="00000000">
        <w:rPr>
          <w:rFonts w:ascii="Arial" w:cs="Arial" w:eastAsia="Arial" w:hAnsi="Arial"/>
          <w:color w:val="2d2d2d"/>
          <w:highlight w:val="white"/>
          <w:rtl w:val="0"/>
        </w:rPr>
        <w:t xml:space="preserve">opieki społecznej dla osób niepełnosprawnych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0" w:before="240" w:lineRule="auto"/>
        <w:ind w:left="786" w:hanging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ZADANIA PO STRONIE WYKONAWCY</w:t>
      </w:r>
    </w:p>
    <w:p w:rsidR="00000000" w:rsidDel="00000000" w:rsidP="00000000" w:rsidRDefault="00000000" w:rsidRPr="00000000" w14:paraId="00000013">
      <w:pPr>
        <w:spacing w:after="0" w:lineRule="auto"/>
        <w:ind w:left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Wykonawca będzie odpowiedzialny za realizację usług asystentury osobistej dla osób </w:t>
        <w:br w:type="textWrapping"/>
        <w:t xml:space="preserve">z niepełnosprawnościami w ramach Projektu, tj.: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Świadczenie usług asystenckich Uczestnikom/-czkom zgodnie z Indywidualną Ścieżką Wsparcia i zakresem usług zawartym 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Regulaminie;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Utrzymywanie profesjonalnej relacji z Uczestnikami/-czkami Projektu opartej na wzajemnym szacunku i przestrzeganiu zasad współżycia społecznego;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Sporządzanie po każdej wykonanej usłudze wskazanej przez Zamawiającego dokumentacji (Karta czasu pracy);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Współpracę ze Specjalistą ds. wdrażania usług asystenckich, Specjalistą ds. świadczenia usług asystenckich i Koordynatorem oraz innymi asystentami w celu prawidłowego świadczenia usług asystenckich;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Zgłaszanie wszelkich trudności w wykonywaniu usługi do Specjalisty ds. wdrażania usług asystenckich i Specjalisty ds. świadczenia usług asystenckich;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Przekazywanie Zamawiającemu wszelkiej dokumentacji pomocniczej z przeprowadzonej usługi;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Wymianę informacji i doświadczeń ze Specjalistą ds. wdrażania usług asystenckich, Specjalistą ds. świadczenia usług asystenckich i Koordynatorem oraz innymi asystentami;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Uzyskanie pozytywnej opinii psychologa;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Ukończenie 60-godzinnego szkolenia zorganizowanego przez Zamawiającego z zakresu asystentury osób z niepełnosprawnościami dla asystenta nie posiadającego doświadczenia zawodowego w realizacji usług asystenckich lub nie posiadającego kierunkowego wykształcenia (asystent osoby z niepełnosprawnościami).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0" w:before="240" w:lineRule="auto"/>
        <w:ind w:left="786" w:hanging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ZADANIA PO STRONIE ZAMAWIAJĄCEGO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Przeszkolenie każdego asystenta nie posiadającego doświadczenia zawodowego w świadczeniu usług asystenckich lub nie posiadającego kierunkowego wykształcenia, w ramach 60-godzinnego szkolenia;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Zorganizowanie spotkania dla każdego asystenta z psychologiem, podczas którego wystawiona zostanie opinia;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Przydzielanie Wykonawcy zgłoszeń Uczestników/-czek na usługę asystencką i obsługa logistyczna procesu zamawiania tychże usług;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Świadczenie stałego wsparcia merytorycznego i doradczego Wykonawcy w celu wykonania usługi asystenckiej;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Wyposażenie Wykonawcy w abonament telefoniczny i kartę sieciową (miejską) oraz wykupienie polisy OC;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Obsługa organizacyjno-księgowa prowadzonego Projektu.</w:t>
      </w:r>
    </w:p>
    <w:p w:rsidR="00000000" w:rsidDel="00000000" w:rsidP="00000000" w:rsidRDefault="00000000" w:rsidRPr="00000000" w14:paraId="00000024">
      <w:pPr>
        <w:spacing w:after="3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spacing w:after="0" w:lineRule="auto"/>
        <w:ind w:left="786" w:hanging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TERMIN I MIEJSCE WYKONANIA ZAMÓWIENIA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wykonania usługi: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14.01.2019 roku do 30.09.2020 roku.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Zamawiający, w szczególnie uzasadnionych przypadkach, w porozumieniu z Wykonawcą, zastrzega sobie prawo do skrócenia okresu realizacji Przedmiotu zamówienia.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Przedmiot zamówienia będzie realizowany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obszarze m. st. Warszawa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oraz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powiatów: legionowskiego, wołomińskiego, mińskiego, otwockiego, piaseczyńskiego, pruszkowskiego, warszawskiego zachodniego.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6" w:lineRule="auto"/>
        <w:ind w:left="1211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spacing w:after="0" w:lineRule="auto"/>
        <w:ind w:left="786" w:hanging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WARUNKI UDZIAŁU W POSTĘPOWANIU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powinien spełnić dla każdego Asystenta realizującego usługę następujące warunki: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1778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Wykształcenie minimum średnie.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tabs>
          <w:tab w:val="left" w:pos="426"/>
        </w:tabs>
        <w:spacing w:after="0" w:before="0" w:lineRule="auto"/>
        <w:ind w:left="1778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Minimum roczne doświadczenie w realizacji usług asystenckich potwierdzone umową, referencjami, zaświadczeniem itp. lub odbyte min. 60-godzinne szkolenie z zakresu asystentury osób z niepełnosprawnościami zorganizowane i przeprowadzone przez Zamawiającego lub posiadanie kierunkowego wykształcenia (asystent osoby niepełnosprawnej).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280" w:before="0" w:line="276" w:lineRule="auto"/>
        <w:ind w:left="1778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Dyspozycyjność w przedziale 7:00-22:00 siedem dni w tygodniu lub w godzinach 7:00-15:00 lub 15:00-22:00 lub tylko w weekendy, lub inna niż wymieniona. </w:t>
      </w:r>
    </w:p>
    <w:p w:rsidR="00000000" w:rsidDel="00000000" w:rsidP="00000000" w:rsidRDefault="00000000" w:rsidRPr="00000000" w14:paraId="0000002E">
      <w:pPr>
        <w:tabs>
          <w:tab w:val="left" w:pos="426"/>
        </w:tabs>
        <w:spacing w:after="0" w:lineRule="auto"/>
        <w:ind w:left="1134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Warunki podpisania umowy z Wykonawcą: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1571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z wyłonionych Asystentów będzie zobowiązany do uzyskania pozytywnej opinii psychologa na podstawie weryfikacji predyspozycji osobowościowych oraz kompetencji społecznych: podstawowych: empatia, zrównoważenie emocjonalne, solidność, zaradność, cierpliwość, dyskrecja, odporność na stres, kultura osobista, motywacja do pracy oraz pożądanych: umiejętność słuchania, umiejętność nawiązywania kontaktu z innymi, umiejętność zachowań asertywnych. Spotkanie z psychologiem w celu uzyskania w/w opinii zostanie zorganizowane przez Zamawiającego.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1571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Asystent, który nie ma potwierdzonego umową, referencjami, zaświadczeniem itp. co najmniej rocznego doświadczenia w świadczeniu usług asystenckich lub nie posiada wykształcenia kierunkowego, będzie zobowiązany do  ukończenia 60-godzinnego szkolenia z zakresu asystentury osób z niepełnosprawnościami, zorganizowanego przez Zamawiającego.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1778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6" w:lineRule="auto"/>
        <w:ind w:left="1211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nie może być powiązany osobowo lub kapitałowo z Zamawiającym.</w:t>
      </w:r>
    </w:p>
    <w:p w:rsidR="00000000" w:rsidDel="00000000" w:rsidP="00000000" w:rsidRDefault="00000000" w:rsidRPr="00000000" w14:paraId="00000033">
      <w:pPr>
        <w:keepNext w:val="1"/>
        <w:spacing w:before="120" w:lineRule="auto"/>
        <w:ind w:left="85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Przez powiązania kapitałowe lub osobowe rozumie się wzajemne powiązania między Zamawiającym lub osobami upoważnionymi do zaciągania zobowiązań w jego imieniu, lub osobami wykonującymi</w:t>
        <w:br w:type="textWrapping"/>
        <w:t xml:space="preserve">w jego imieniu czynności związane z przygotowaniem i przeprowadzeniem procedury wyboru Wykonawcy a Wykonawcą, polegające w szczególności na: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before="120" w:line="240" w:lineRule="auto"/>
        <w:ind w:left="1571" w:hanging="360"/>
        <w:contextualSpacing w:val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before="120" w:line="240" w:lineRule="auto"/>
        <w:ind w:left="1571" w:hanging="360"/>
        <w:contextualSpacing w:val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posiadaniu co najmniej 10 % udziałów lub akcji;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before="120" w:line="240" w:lineRule="auto"/>
        <w:ind w:left="1571" w:hanging="360"/>
        <w:contextualSpacing w:val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before="120" w:line="240" w:lineRule="auto"/>
        <w:ind w:left="1418" w:hanging="207.00000000000003"/>
        <w:contextualSpacing w:val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pozostawaniu w związku małżeńskim, w stosunku pokrewieństwa lub powinowactwa w linii prostej, pokrewieństwa lub powinowactwa w linii bocznej do drugiego stopnia lub w stosunku przysposobienia, opieki lub kurateli.</w:t>
      </w:r>
    </w:p>
    <w:p w:rsidR="00000000" w:rsidDel="00000000" w:rsidP="00000000" w:rsidRDefault="00000000" w:rsidRPr="00000000" w14:paraId="00000038">
      <w:pPr>
        <w:keepNext w:val="1"/>
        <w:spacing w:before="120" w:lineRule="auto"/>
        <w:ind w:left="851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Ocena formalna spełnienia przedstawionych w pkt. 1 i 2 warunków zostanie dokonana według formuły „spełnia / nie spełnia”. Zleceniobiorca, który nie spełni któregokolwiek z warunków, zostanie odrzucony w postępowaniu. 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after="0" w:lineRule="auto"/>
        <w:ind w:left="786" w:hanging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DOKUMENTY WYMAGANE W CELU POTWIERDZENIA SPEŁNIENIA WARUNKÓW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Zamawiający w celu potwierdzenia warunków udziału w postępowaniu wymaga przedłożenia następujących dokumentów: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Oświadczenia o braku powiązań kapitałowych lub osobowych z Zamawiającym (dla warunku 2</w:t>
        <w:br w:type="textWrapping"/>
        <w:t xml:space="preserve">w pkt. 7 zapytania) zgodnie ze wzorem z załącznika nr 2;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Dla każdego z asystentów osób z niepełnosprawnościami, którzy będą realizować Zamówienie: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1778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 (dla warunku 7.1 a),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1778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kopii umów, referencji, zaświadczeń itp. potwierdzających doświadczenie (dla warunku 7.1 b) – jeśli dotyczy.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1778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Deklaracji dyspozycyjności asystenta zgodnie ze wzorem załącznika nr 4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Dokumentu pn.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Obowiązek informacyjny realizowany w związku z art. 13 i art. 14  Rozporządzenia Parlamentu Europejskiego i Rady (UE) 2016/679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ze wzorem z załącznika nr 5.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72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Wszelkie oferty, które nie spełnią warunków udziału w postępowaniu lub nie będą kompletne, zostaną odrzucone na etapie weryfikacji formalnej – z zastrzeżeniem możliwości dokonywania uzupełnień, zgodnie z ustawą z dnia 29 stycznia 2004 r. Prawo zamówień publicznych (Dz.U z 2017 r. poz. 1579 ze zm.).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6" w:lineRule="auto"/>
        <w:ind w:left="1211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pacing w:after="0" w:lineRule="auto"/>
        <w:ind w:left="786" w:hanging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OPIS SPOSOBU PRZYGOTOWANIA OFERTY</w:t>
      </w:r>
    </w:p>
    <w:p w:rsidR="00000000" w:rsidDel="00000000" w:rsidP="00000000" w:rsidRDefault="00000000" w:rsidRPr="00000000" w14:paraId="00000044">
      <w:pPr>
        <w:keepNext w:val="1"/>
        <w:numPr>
          <w:ilvl w:val="0"/>
          <w:numId w:val="5"/>
        </w:numPr>
        <w:spacing w:after="0" w:lineRule="auto"/>
        <w:ind w:left="714" w:hanging="35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Wymagania podstawowe:</w:t>
      </w:r>
    </w:p>
    <w:p w:rsidR="00000000" w:rsidDel="00000000" w:rsidP="00000000" w:rsidRDefault="00000000" w:rsidRPr="00000000" w14:paraId="00000045">
      <w:pPr>
        <w:numPr>
          <w:ilvl w:val="1"/>
          <w:numId w:val="5"/>
        </w:numPr>
        <w:spacing w:after="0" w:before="0" w:lineRule="auto"/>
        <w:ind w:left="1134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Oferenci składają osobne oferty.</w:t>
      </w:r>
    </w:p>
    <w:p w:rsidR="00000000" w:rsidDel="00000000" w:rsidP="00000000" w:rsidRDefault="00000000" w:rsidRPr="00000000" w14:paraId="00000046">
      <w:pPr>
        <w:numPr>
          <w:ilvl w:val="1"/>
          <w:numId w:val="5"/>
        </w:numPr>
        <w:spacing w:after="0" w:before="0" w:lineRule="auto"/>
        <w:ind w:left="1134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Oferta powinna być sporządzona wg wzoru FORMULARZ OFERTOWY- wycena przedmiotu zamówienia (załącznik nr 1).</w:t>
      </w:r>
    </w:p>
    <w:p w:rsidR="00000000" w:rsidDel="00000000" w:rsidP="00000000" w:rsidRDefault="00000000" w:rsidRPr="00000000" w14:paraId="00000047">
      <w:pPr>
        <w:numPr>
          <w:ilvl w:val="1"/>
          <w:numId w:val="5"/>
        </w:numPr>
        <w:spacing w:after="0" w:before="0" w:lineRule="auto"/>
        <w:ind w:left="1134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Oferta powinna być podpisana przez osobę upoważnioną do podpisania oferty.</w:t>
      </w:r>
    </w:p>
    <w:p w:rsidR="00000000" w:rsidDel="00000000" w:rsidP="00000000" w:rsidRDefault="00000000" w:rsidRPr="00000000" w14:paraId="00000048">
      <w:pPr>
        <w:numPr>
          <w:ilvl w:val="1"/>
          <w:numId w:val="5"/>
        </w:numPr>
        <w:spacing w:after="0" w:before="0" w:lineRule="auto"/>
        <w:ind w:left="1134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Wykonawca ponosi wszelkie koszty związane z opracowaniem i złożeniem oferty, niezależnie od wyniku postępowania.</w:t>
      </w:r>
    </w:p>
    <w:p w:rsidR="00000000" w:rsidDel="00000000" w:rsidP="00000000" w:rsidRDefault="00000000" w:rsidRPr="00000000" w14:paraId="00000049">
      <w:pPr>
        <w:keepNext w:val="1"/>
        <w:numPr>
          <w:ilvl w:val="0"/>
          <w:numId w:val="5"/>
        </w:numPr>
        <w:spacing w:after="0" w:before="0" w:lineRule="auto"/>
        <w:ind w:left="714" w:hanging="35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Cena: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Cena przedstawiona w ofercie (cena jednej godziny zegarowej realizacji usługi) powinna przedstawiać pełny koszt dla Zamawiającego.</w:t>
      </w:r>
    </w:p>
    <w:p w:rsidR="00000000" w:rsidDel="00000000" w:rsidP="00000000" w:rsidRDefault="00000000" w:rsidRPr="00000000" w14:paraId="0000004A">
      <w:pPr>
        <w:spacing w:after="0" w:lineRule="auto"/>
        <w:ind w:left="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szczególności w przypadku: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0" w:line="240" w:lineRule="auto"/>
        <w:ind w:left="1134" w:hanging="283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podatników VAT cena powinna zawierać podatek VAT (jeśli dotyczy),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after="0" w:line="240" w:lineRule="auto"/>
        <w:ind w:left="1134" w:hanging="283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osób fizycznych nieprowadzących działalności gospodarczej cena powinna zawierać wszelkie koszty związane z ubezpieczeniem społecznym, emerytalnym i zdrowotnym, w tym w części leżącej po stronie Zamawiającego (jeśli dotyczy).</w:t>
      </w:r>
    </w:p>
    <w:p w:rsidR="00000000" w:rsidDel="00000000" w:rsidP="00000000" w:rsidRDefault="00000000" w:rsidRPr="00000000" w14:paraId="0000004D">
      <w:pPr>
        <w:keepNext w:val="1"/>
        <w:numPr>
          <w:ilvl w:val="0"/>
          <w:numId w:val="5"/>
        </w:numPr>
        <w:spacing w:after="0" w:lineRule="auto"/>
        <w:ind w:left="714" w:hanging="357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 oferty:</w:t>
      </w:r>
    </w:p>
    <w:p w:rsidR="00000000" w:rsidDel="00000000" w:rsidP="00000000" w:rsidRDefault="00000000" w:rsidRPr="00000000" w14:paraId="0000004E">
      <w:pPr>
        <w:numPr>
          <w:ilvl w:val="1"/>
          <w:numId w:val="5"/>
        </w:numPr>
        <w:spacing w:after="0" w:before="0" w:lineRule="auto"/>
        <w:ind w:left="1134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Oferta powinna być sporządzona w języku polskim.</w:t>
      </w:r>
    </w:p>
    <w:p w:rsidR="00000000" w:rsidDel="00000000" w:rsidP="00000000" w:rsidRDefault="00000000" w:rsidRPr="00000000" w14:paraId="0000004F">
      <w:pPr>
        <w:numPr>
          <w:ilvl w:val="1"/>
          <w:numId w:val="5"/>
        </w:numPr>
        <w:spacing w:after="0" w:before="0" w:lineRule="auto"/>
        <w:ind w:left="1134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Dopuszczalna jest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jedynie elektroniczna forma złożenia oferty.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5"/>
        </w:numPr>
        <w:spacing w:after="0" w:before="0" w:lineRule="auto"/>
        <w:ind w:left="1134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Pocztą elektroniczną należy przesłać skan wypełnionej i podpisanej oferty, w tym załączników –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maksymalna wielkość jednego emaila nie powinna przekraczać 10MB.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5"/>
        </w:numPr>
        <w:spacing w:after="0" w:before="0" w:lineRule="auto"/>
        <w:ind w:left="1134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Kompletna oferta musi zawierać: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1778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 ofertowy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(załącznik nr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1778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o braku powiązań kapitałowych lub osobowych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(załącznik nr 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1778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 każdego asystenta oraz ewentualnie kopie umów, referencji, zaświadczeń potwierdzających doświadczenie jeśli dotyczy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(załącznik nr 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1778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Deklaracja dyspozycyjności każdego asystenta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(załącznik nr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280" w:before="0" w:line="276" w:lineRule="auto"/>
        <w:ind w:left="1778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Dokument pn.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Obowiązek informacyjny realizowany w związku z art. 13 i art. 14  Rozporządzenia Parlamentu Europejskiego i Rady (UE) 2016/679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ze wzorem 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załącznika nr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Oferta jest jawna, z wyjątkiem informacji stanowiących tajemnice przedsiębiorstwa w rozumieniu przepisów o zwalczaniu nieuczciwej konkurencji, a Wykonawca składając ofertę zastrzegł w odniesieniu do tych informacji, że nie mogą one być udostępnione innym uczestnikom postępowania oraz informacji stanowiących dane osobowe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spacing w:after="0" w:lineRule="auto"/>
        <w:ind w:left="786" w:hanging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WALUTA, W JAKIEJ BĘDĄ PROWADZONE ROZLICZENIA ZWIĄZANE Z REALIZACJĄ NINIEJSZEGO ZAMÓWIENIA</w:t>
      </w:r>
    </w:p>
    <w:p w:rsidR="00000000" w:rsidDel="00000000" w:rsidP="00000000" w:rsidRDefault="00000000" w:rsidRPr="00000000" w14:paraId="00000059">
      <w:pPr>
        <w:ind w:left="786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2"/>
        </w:numPr>
        <w:spacing w:after="0" w:lineRule="auto"/>
        <w:ind w:left="786" w:hanging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OSOBY PO STRONIE ZAMAWIAJĄCEGO UPRAWNIONE DO POROZUMIEWANIA SIĘ Z POTENCJALNYMI WYKONAWCAMI</w:t>
      </w:r>
    </w:p>
    <w:p w:rsidR="00000000" w:rsidDel="00000000" w:rsidP="00000000" w:rsidRDefault="00000000" w:rsidRPr="00000000" w14:paraId="0000005B">
      <w:pPr>
        <w:spacing w:after="0" w:lineRule="auto"/>
        <w:ind w:left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Beata Farion, tel. 22 400 50 73, kom. 665 883 603, e-mail: asystent.warszawa@firr.org.pl.</w:t>
      </w:r>
    </w:p>
    <w:p w:rsidR="00000000" w:rsidDel="00000000" w:rsidP="00000000" w:rsidRDefault="00000000" w:rsidRPr="00000000" w14:paraId="0000005C">
      <w:pPr>
        <w:ind w:left="786"/>
        <w:contextualSpacing w:val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Informacje są udzielane w godzinach pracy Zamawiającego, tj. w dni robocze w godzinach 8:00 – 16:00.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spacing w:after="0" w:lineRule="auto"/>
        <w:ind w:left="786" w:hanging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MIEJSCE, TERMIN I SPOSÓB ZŁOŻENIA OFERTY</w:t>
      </w:r>
    </w:p>
    <w:p w:rsidR="00000000" w:rsidDel="00000000" w:rsidP="00000000" w:rsidRDefault="00000000" w:rsidRPr="00000000" w14:paraId="0000005E">
      <w:pPr>
        <w:spacing w:after="0" w:lineRule="auto"/>
        <w:ind w:left="786"/>
        <w:contextualSpacing w:val="0"/>
        <w:jc w:val="both"/>
        <w:rPr>
          <w:rFonts w:ascii="Arial" w:cs="Arial" w:eastAsia="Arial" w:hAnsi="Arial"/>
          <w:b w:val="1"/>
          <w:color w:val="ff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W dniu 4 stycznia 2019r. zmieniono zapisy zapytania ofertowego - zmiana dotyczy terminu składania ofert. Wydłużono termin składania ofert z dnia 6 stycznia na dzień 13 stycznia 2019 roku do godz. 23.59.  </w:t>
      </w:r>
    </w:p>
    <w:p w:rsidR="00000000" w:rsidDel="00000000" w:rsidP="00000000" w:rsidRDefault="00000000" w:rsidRPr="00000000" w14:paraId="0000005F">
      <w:pPr>
        <w:ind w:left="786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Ofertę wraz z załącznikami należy przesłać w wersji elektronicznej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na adres: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asystent.warszawa@firr.org.pl</w:t>
        </w:r>
      </w:hyperlink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do dnia 13 stycznia 2019 roku, do godziny 23.59.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Zaleca się, by w tytule e-maila wpisać: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Oferta na usługi asystenta osobistego osoby niepełnosprawnej”</w:t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spacing w:after="0" w:lineRule="auto"/>
        <w:ind w:left="786" w:hanging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KRYTERIA OCENY OFERT I WYBORU WYKONAWCY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Zamawiający oceni i porówna te oferty, które nie zostaną odrzucone (tj. spełniające wymogi formalne oraz warunki udziału w postępowaniu).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6" w:lineRule="auto"/>
        <w:ind w:left="1211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Zamawiający dokona oceny ważnych ofert na podstawie poniżej przedstawionych kryteriów oceny ofert:</w:t>
      </w:r>
    </w:p>
    <w:tbl>
      <w:tblPr>
        <w:tblStyle w:val="Table1"/>
        <w:tblW w:w="99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3832"/>
        <w:gridCol w:w="2693"/>
        <w:gridCol w:w="2693"/>
        <w:tblGridChange w:id="0">
          <w:tblGrid>
            <w:gridCol w:w="709"/>
            <w:gridCol w:w="3832"/>
            <w:gridCol w:w="2693"/>
            <w:gridCol w:w="2693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1"/>
              <w:spacing w:after="0" w:lineRule="auto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Nazwa kryterium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1"/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Szczegóły kryterium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1"/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Waga kryterium</w:t>
            </w:r>
          </w:p>
          <w:p w:rsidR="00000000" w:rsidDel="00000000" w:rsidP="00000000" w:rsidRDefault="00000000" w:rsidRPr="00000000" w14:paraId="00000067">
            <w:pPr>
              <w:keepNext w:val="1"/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 ocenie ofert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1"/>
              <w:spacing w:after="54" w:lineRule="auto"/>
              <w:ind w:right="34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1"/>
              <w:spacing w:after="54" w:lineRule="auto"/>
              <w:ind w:firstLine="33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Cena jednej godziny usługi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1"/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1"/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60% (60 pkt)</w:t>
            </w:r>
          </w:p>
        </w:tc>
      </w:tr>
      <w:tr>
        <w:trPr>
          <w:trHeight w:val="1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1"/>
              <w:spacing w:after="54" w:lineRule="auto"/>
              <w:ind w:right="34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1"/>
              <w:spacing w:after="54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Potwierdzone doświadczenie w realizowaniu usług asystenckich osobom z niepełnosprawnościami lub wykształcenie kierunkowe (ukończone kształcenie w zawodzie asystent osoby niepełnosprawnej)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1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76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minimum 12 miesięcy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1"/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5% (5 pkt)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1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76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 12 miesięcy do 24 miesięcy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1"/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 (10 pkt)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1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76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powyżej 24 miesięcy lub posiadanie wykształcenia kierunkowego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1"/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 (20 pkt) </w:t>
            </w:r>
          </w:p>
        </w:tc>
      </w:tr>
      <w:tr>
        <w:trPr>
          <w:trHeight w:val="1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54" w:lineRule="auto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54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Dyspozycyjność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76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7:00-22:00 siedem dni w tygodniu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 (20 pkt)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76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7:00-15:00 lub 15:00-22:00 siedem dni w tygodniu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15% (15 pkt)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76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tylko w weekendy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 (10 pkt)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76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pozostała nie mieszcząca się  ww. kryteriach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5% (5 pkt)</w:t>
            </w:r>
          </w:p>
        </w:tc>
      </w:tr>
    </w:tbl>
    <w:p w:rsidR="00000000" w:rsidDel="00000000" w:rsidP="00000000" w:rsidRDefault="00000000" w:rsidRPr="00000000" w14:paraId="0000008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6" w:lineRule="auto"/>
        <w:ind w:left="1211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toku badania i oceny ofert Zamawiający może żądać od Wykonawców dodatkowych wyjaśnień dotyczących treści złożonych dokumentów oraz przedłożenia oryginałów dokumentów poświadczających wymagane doświadczenie, których kserokopie zostały załączone do oferty.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2"/>
        </w:numPr>
        <w:spacing w:after="0" w:lineRule="auto"/>
        <w:ind w:left="786" w:hanging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SPOSÓB OCENY OFERT</w:t>
      </w:r>
    </w:p>
    <w:p w:rsidR="00000000" w:rsidDel="00000000" w:rsidP="00000000" w:rsidRDefault="00000000" w:rsidRPr="00000000" w14:paraId="0000008C">
      <w:pPr>
        <w:ind w:left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Zamawiający wybierze oferty, które uzyskają największą liczbę punktów.</w:t>
      </w:r>
    </w:p>
    <w:p w:rsidR="00000000" w:rsidDel="00000000" w:rsidP="00000000" w:rsidRDefault="00000000" w:rsidRPr="00000000" w14:paraId="0000008D">
      <w:pPr>
        <w:ind w:left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Sposób oceny ofert: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6" w:lineRule="auto"/>
        <w:ind w:left="1211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Punkty za kryterium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„Cena jednej godziny usługi”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zostaną obliczone według następującego wzoru: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1151359</wp:posOffset>
                </wp:positionH>
                <wp:positionV relativeFrom="paragraph">
                  <wp:posOffset>191025</wp:posOffset>
                </wp:positionV>
                <wp:extent cx="4231786" cy="64770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1786" cy="647700"/>
                          <a:chOff x="0" y="0"/>
                          <a:chExt cx="4353115" cy="647757"/>
                        </a:xfrm>
                      </wpg:grpSpPr>
                      <wps:wsp>
                        <wps:cNvSpPr txBox="1">
                          <a:spLocks noChangeArrowheads="1"/>
                        </wps:cNvSpPr>
                        <wps:cNvPr id="10" name="Pole tekstowe 2"/>
                        <wps:spPr bwMode="auto">
                          <a:xfrm>
                            <a:off x="3132797" y="136565"/>
                            <a:ext cx="50529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794" w:rsidDel="00000000" w:rsidP="00EA7C46" w:rsidRDefault="00DC024F" w:rsidRPr="00000000" w14:paraId="14FD63F4" w14:textId="77777777">
                              <w:pPr>
                                <w:pStyle w:val="NormalnyWeb"/>
                                <w:spacing w:after="0" w:afterAutospacing="0" w:before="0" w:beforeAutospacing="0"/>
                                <w:textAlignment w:val="baseline"/>
                              </w:pPr>
                              <w:r w:rsidDel="00000000" w:rsidR="00000000" w:rsidRPr="00000000">
                                <w:rPr>
                                  <w:rFonts w:ascii="Trebuchet MS" w:eastAsia="Calibri" w:hAnsi="Trebuchet MS"/>
                                  <w:color w:val="000000"/>
                                  <w:kern w:val="24"/>
                                </w:rPr>
                                <w:t>X 6</w:t>
                              </w:r>
                              <w:r w:rsidDel="00000000" w:rsidR="00477794" w:rsidRPr="005F3A8A">
                                <w:rPr>
                                  <w:rFonts w:ascii="Trebuchet MS" w:eastAsia="Calibri" w:hAnsi="Trebuchet MS"/>
                                  <w:color w:val="00000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 noChangeArrowheads="1"/>
                        </wps:cNvSpPr>
                        <wps:cNvPr id="11" name="Rectangle 3"/>
                        <wps:spPr bwMode="auto">
                          <a:xfrm>
                            <a:off x="0" y="0"/>
                            <a:ext cx="4353115" cy="647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/>
                            <a:ext uri="{91240B29-F687-4F45-9708-019B960494DF}"/>
                            <a:ext uri="{AF507438-7753-43E0-B8FC-AC1667EBCBE1}"/>
                          </a:extLst>
                        </wps:spPr>
                        <wps:txbx>
                          <w:txbxContent>
                            <w:p w:rsidR="00477794" w:rsidDel="00000000" w:rsidP="00EA7C46" w:rsidRDefault="00477794" w:rsidRPr="005F3A8A" w14:paraId="35274A6F" w14:textId="77777777">
                              <w:pPr>
                                <w:pStyle w:val="NormalnyWeb"/>
                                <w:kinsoku w:val="0"/>
                                <w:overflowPunct w:val="0"/>
                                <w:spacing w:after="0" w:afterAutospacing="0" w:before="0" w:beforeAutospacing="0"/>
                                <w:jc w:val="center"/>
                                <w:textAlignment w:val="baseline"/>
                              </w:pPr>
                              <w:r w:rsidDel="00000000" w:rsidR="00000000" w:rsidRPr="005F3A8A">
                                <w:rPr>
                                  <w:rFonts w:ascii="Trebuchet MS" w:cs="Arial" w:hAnsi="Trebuchet MS"/>
                                  <w:i w:val="1"/>
                                  <w:iCs w:val="1"/>
                                  <w:color w:val="000000"/>
                                  <w:kern w:val="24"/>
                                  <w:u w:val="single"/>
                                </w:rPr>
                                <w:t>cena oferty najtańszej</w:t>
                              </w:r>
                            </w:p>
                            <w:p w:rsidR="00477794" w:rsidDel="00000000" w:rsidP="00EA7C46" w:rsidRDefault="00477794" w:rsidRPr="00000000" w14:paraId="3F5F5E9D" w14:textId="77777777">
                              <w:pPr>
                                <w:pStyle w:val="NormalnyWeb"/>
                                <w:kinsoku w:val="0"/>
                                <w:overflowPunct w:val="0"/>
                                <w:spacing w:after="0" w:afterAutospacing="0" w:before="0" w:beforeAutospacing="0"/>
                                <w:jc w:val="center"/>
                                <w:textAlignment w:val="baseline"/>
                              </w:pPr>
                              <w:r w:rsidDel="00000000" w:rsidR="00000000" w:rsidRPr="005F3A8A">
                                <w:rPr>
                                  <w:rFonts w:ascii="Trebuchet MS" w:cs="Arial" w:eastAsia="Calibri" w:hAnsi="Trebuchet MS"/>
                                  <w:i w:val="1"/>
                                  <w:iCs w:val="1"/>
                                  <w:color w:val="000000"/>
                                  <w:kern w:val="24"/>
                                </w:rPr>
                                <w:t>cena oferty badanej</w:t>
                              </w:r>
                            </w:p>
                          </w:txbxContent>
                        </wps:txbx>
                        <wps:bodyPr anchorCtr="0" anchor="ctr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1151359</wp:posOffset>
                </wp:positionH>
                <wp:positionV relativeFrom="paragraph">
                  <wp:posOffset>191025</wp:posOffset>
                </wp:positionV>
                <wp:extent cx="4231786" cy="647700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1786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26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Wersja dla osób z dysfunkcją wzroku: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26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„(cena oferty najtańszej / cena oferty badanej) x 60”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1"/>
        </w:tabs>
        <w:spacing w:after="0" w:before="0" w:line="276" w:lineRule="auto"/>
        <w:ind w:left="426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94">
      <w:pPr>
        <w:ind w:left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Końcowy wynik powyższego działania zostanie zaokrąglony do 2 miejsc po przecinku.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Punkty za kryterium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„Potwierdzone doświadczenie w realizowaniu usług asystenckich osobom z niepełnosprawnościami”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zostaną przyznane w następujący sposób: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6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12 miesięcy doświadczenia - 5 punktów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6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 12 do 24 miesięcy doświadczenia - 10 punktów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6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ponad 24 miesiące doświadczenia lub posiadanie wykształcenia kierunkowego - 20 punktów</w:t>
      </w:r>
    </w:p>
    <w:p w:rsidR="00000000" w:rsidDel="00000000" w:rsidP="00000000" w:rsidRDefault="00000000" w:rsidRPr="00000000" w14:paraId="00000099">
      <w:pPr>
        <w:ind w:left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Kryterium zostanie zweryfikowane na podstawie szczegółowych informacji w CV wskazanych asystentów osób niepełnosprawnych i załączonych kopiach dokumentów (załącznik nr 3).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Punkty za kryterium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„Dyspozycyjność”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zostaną przyznane w następujący sposób: 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7:00-22:00 siedem dni w tygodniu - 20 punktów,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7:00-15:00 lub 15:00-22:00 siedem dni w tygodniu - 15 punktów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tylko w weekendy - 10 punktów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6" w:lineRule="auto"/>
        <w:ind w:left="1571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pozostała nie mieszcząca się  ww. kryteriach - 5 punktów</w:t>
      </w:r>
    </w:p>
    <w:p w:rsidR="00000000" w:rsidDel="00000000" w:rsidP="00000000" w:rsidRDefault="00000000" w:rsidRPr="00000000" w14:paraId="0000009F">
      <w:pPr>
        <w:ind w:left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Kryterium zostanie zweryfikowane na podstawie załącznika nr 4, w którym Wykonawca poda swoją dyspozycyjność w przedziale od 7:00 do 22:00 siedem dni w tygodniu, którą może przeznaczyć na świadczenie usług asystenckich. </w:t>
      </w:r>
    </w:p>
    <w:p w:rsidR="00000000" w:rsidDel="00000000" w:rsidP="00000000" w:rsidRDefault="00000000" w:rsidRPr="00000000" w14:paraId="000000A0">
      <w:pPr>
        <w:numPr>
          <w:ilvl w:val="0"/>
          <w:numId w:val="12"/>
        </w:numPr>
        <w:spacing w:after="0" w:lineRule="auto"/>
        <w:ind w:left="786" w:hanging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INFORMACJE O FORMALNOŚCIACH, JAKIE POWINNY BYĆ DOPEŁNIONE PO WYBORZE OFERTY (OFERT) W CELU ZAWARCIA UMOWY</w:t>
      </w:r>
    </w:p>
    <w:p w:rsidR="00000000" w:rsidDel="00000000" w:rsidP="00000000" w:rsidRDefault="00000000" w:rsidRPr="00000000" w14:paraId="000000A1">
      <w:pPr>
        <w:spacing w:after="0" w:lineRule="auto"/>
        <w:ind w:left="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Niezwłocznie po wyborze Wykonawców, Zamawiający zawiadamia Wykonawców, którzy złożyli oferty o: </w:t>
      </w:r>
    </w:p>
    <w:p w:rsidR="00000000" w:rsidDel="00000000" w:rsidP="00000000" w:rsidRDefault="00000000" w:rsidRPr="00000000" w14:paraId="000000A2">
      <w:pPr>
        <w:numPr>
          <w:ilvl w:val="0"/>
          <w:numId w:val="18"/>
        </w:numPr>
        <w:spacing w:after="0" w:lineRule="auto"/>
        <w:ind w:left="1429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wyborze najkorzystniejszej oferty, podając nazwę i adres Wykonawców, których ofertę wybrano i uzasadnieniu jej wyboru. </w:t>
      </w:r>
    </w:p>
    <w:p w:rsidR="00000000" w:rsidDel="00000000" w:rsidP="00000000" w:rsidRDefault="00000000" w:rsidRPr="00000000" w14:paraId="000000A3">
      <w:pPr>
        <w:numPr>
          <w:ilvl w:val="0"/>
          <w:numId w:val="18"/>
        </w:numPr>
        <w:spacing w:after="0" w:lineRule="auto"/>
        <w:ind w:left="1429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odrzuceniu oferty (wraz z uzasadnieniem) w przypadku Wykonawców, których oferty zostały odrzucone.</w:t>
      </w:r>
    </w:p>
    <w:p w:rsidR="00000000" w:rsidDel="00000000" w:rsidP="00000000" w:rsidRDefault="00000000" w:rsidRPr="00000000" w14:paraId="000000A4">
      <w:pPr>
        <w:spacing w:after="0" w:lineRule="auto"/>
        <w:ind w:left="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Zamawiający zaprosi wyłonionych Asystentów na spotkanie z psychologiem, który oceni ich predyspozycje zawodowe. Warunkiem koniecznym do zawarcia umowy z Wykonawcą jest uzyskanie przez każdego z asystentów pozytywnej opinii psychologa na podstawie weryfikacji predyspozycji osobowościowych oraz kompetencji społecznych - podstawowych: empatia, zrównoważenie emocjonalne, solidność, zaradność, cierpliwość, dyskrecja, odporność na stres, kultura osobista, motywacja do pracy oraz pożądanych: umiejętność słuchania, umiejętność nawiązywania kontaktu z innymi, umiejętność zachowań asertywnych;</w:t>
      </w:r>
    </w:p>
    <w:p w:rsidR="00000000" w:rsidDel="00000000" w:rsidP="00000000" w:rsidRDefault="00000000" w:rsidRPr="00000000" w14:paraId="000000A5">
      <w:pPr>
        <w:spacing w:after="0" w:lineRule="auto"/>
        <w:ind w:left="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left="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Następnie Zamawiający zorganizuje 60-godzinne szkolenie z zakresu pracy asystenta osoby niepełnosprawnej dla asystentów nie posiadających minimum rocznego doświadczenia potwierdzonego umową, zaświadczeniem, referencjami itp. w świadczeniu usług asystenckich lub nie posiadających wykształcenia kierunkowego. Pomyślne ukończenie takiego szkolenia przez asystenta nie posiadającego w/w doświadczenia lub wykształcenia kierunkowego jest również warunkiem zawarcia umowy z Wykonawcą. </w:t>
      </w:r>
    </w:p>
    <w:p w:rsidR="00000000" w:rsidDel="00000000" w:rsidP="00000000" w:rsidRDefault="00000000" w:rsidRPr="00000000" w14:paraId="000000A7">
      <w:pPr>
        <w:spacing w:after="0" w:lineRule="auto"/>
        <w:ind w:left="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szczególności w umowie znajdą się zapisy dotyczące:</w:t>
      </w:r>
    </w:p>
    <w:p w:rsidR="00000000" w:rsidDel="00000000" w:rsidP="00000000" w:rsidRDefault="00000000" w:rsidRPr="00000000" w14:paraId="000000A8">
      <w:pPr>
        <w:numPr>
          <w:ilvl w:val="0"/>
          <w:numId w:val="19"/>
        </w:numPr>
        <w:spacing w:after="0" w:lineRule="auto"/>
        <w:ind w:left="1429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obowiązku poddania się przez Wykonawcę kontroli ze strony Zamawiającego, Mazowieckiej Jednostki Wdrażania Projektów Unijnych lub innych organów kontrolnych,</w:t>
      </w:r>
    </w:p>
    <w:p w:rsidR="00000000" w:rsidDel="00000000" w:rsidP="00000000" w:rsidRDefault="00000000" w:rsidRPr="00000000" w14:paraId="000000A9">
      <w:pPr>
        <w:numPr>
          <w:ilvl w:val="0"/>
          <w:numId w:val="19"/>
        </w:numPr>
        <w:spacing w:after="0" w:lineRule="auto"/>
        <w:ind w:left="1429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okoliczności obniżenia lub całkowitego pozbawienia wynagrodzenia za niewłaściwe wykonanie lub zaprzestanie wykonywania umowy.</w:t>
      </w:r>
    </w:p>
    <w:p w:rsidR="00000000" w:rsidDel="00000000" w:rsidP="00000000" w:rsidRDefault="00000000" w:rsidRPr="00000000" w14:paraId="000000AA">
      <w:pPr>
        <w:ind w:left="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Przyjęcie niniejszych postanowień stanowi warunek złożenia oferty.</w:t>
      </w:r>
    </w:p>
    <w:p w:rsidR="00000000" w:rsidDel="00000000" w:rsidP="00000000" w:rsidRDefault="00000000" w:rsidRPr="00000000" w14:paraId="000000AB">
      <w:pPr>
        <w:ind w:left="709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Komunikacja z oferentami będzie odbywać się drogą elektroniczną i telefoniczną, a brak odpowiedzi w  ciągu 2 dni roboczych będzie traktowany jako brak odpowiedzi w ogóle.</w:t>
      </w:r>
    </w:p>
    <w:p w:rsidR="00000000" w:rsidDel="00000000" w:rsidP="00000000" w:rsidRDefault="00000000" w:rsidRPr="00000000" w14:paraId="000000AC">
      <w:pPr>
        <w:numPr>
          <w:ilvl w:val="0"/>
          <w:numId w:val="12"/>
        </w:numPr>
        <w:spacing w:after="0" w:lineRule="auto"/>
        <w:ind w:left="786" w:hanging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TERMIN ZWIĄZANIA OFERTĄ</w:t>
      </w:r>
    </w:p>
    <w:p w:rsidR="00000000" w:rsidDel="00000000" w:rsidP="00000000" w:rsidRDefault="00000000" w:rsidRPr="00000000" w14:paraId="000000AD">
      <w:pPr>
        <w:ind w:left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Oferent pozostaje związany ofertą do 05.02.2019 r.</w:t>
      </w:r>
    </w:p>
    <w:p w:rsidR="00000000" w:rsidDel="00000000" w:rsidP="00000000" w:rsidRDefault="00000000" w:rsidRPr="00000000" w14:paraId="000000AE">
      <w:pPr>
        <w:keepNext w:val="1"/>
        <w:numPr>
          <w:ilvl w:val="0"/>
          <w:numId w:val="12"/>
        </w:numPr>
        <w:spacing w:after="0" w:lineRule="auto"/>
        <w:ind w:left="788" w:hanging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UNIEWAŻNIENIE POSTĘPOWANIA</w:t>
      </w:r>
    </w:p>
    <w:p w:rsidR="00000000" w:rsidDel="00000000" w:rsidP="00000000" w:rsidRDefault="00000000" w:rsidRPr="00000000" w14:paraId="000000AF">
      <w:pPr>
        <w:keepNext w:val="1"/>
        <w:ind w:left="78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Zamawiający zastrzega sobie możliwość unieważnienia postępowania bez podania przyczyny,</w:t>
        <w:br w:type="textWrapping"/>
        <w:t xml:space="preserve">w całości lub w części. W przypadku unieważnienia postępowania, Zamawiający nie ponosi kosztów przygotowania ofert ani innych kosztów związanych ze złożeniem ofert, poniesionych przez Oferentów.</w:t>
      </w:r>
    </w:p>
    <w:p w:rsidR="00000000" w:rsidDel="00000000" w:rsidP="00000000" w:rsidRDefault="00000000" w:rsidRPr="00000000" w14:paraId="000000B0">
      <w:pPr>
        <w:numPr>
          <w:ilvl w:val="0"/>
          <w:numId w:val="12"/>
        </w:numPr>
        <w:spacing w:after="0" w:lineRule="auto"/>
        <w:ind w:left="786" w:hanging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FINANSOWANIE</w:t>
      </w:r>
    </w:p>
    <w:p w:rsidR="00000000" w:rsidDel="00000000" w:rsidP="00000000" w:rsidRDefault="00000000" w:rsidRPr="00000000" w14:paraId="000000B1">
      <w:pPr>
        <w:ind w:left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Zamówienie jest współfinansowane ze środków Unii Europejskiej w ramach Regionalnego Programu Operacyjnego Województwa Mazowieckiego.</w:t>
      </w:r>
    </w:p>
    <w:p w:rsidR="00000000" w:rsidDel="00000000" w:rsidP="00000000" w:rsidRDefault="00000000" w:rsidRPr="00000000" w14:paraId="000000B2">
      <w:pPr>
        <w:numPr>
          <w:ilvl w:val="0"/>
          <w:numId w:val="12"/>
        </w:numPr>
        <w:spacing w:after="0" w:lineRule="auto"/>
        <w:ind w:left="786" w:hanging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UWAGI KOŃCOWE</w:t>
      </w:r>
    </w:p>
    <w:p w:rsidR="00000000" w:rsidDel="00000000" w:rsidP="00000000" w:rsidRDefault="00000000" w:rsidRPr="00000000" w14:paraId="000000B3">
      <w:pPr>
        <w:ind w:left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 możliwości realizacji zamówienia są wyłączone podmioty, które powiązane są z 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 w:rsidR="00000000" w:rsidDel="00000000" w:rsidP="00000000" w:rsidRDefault="00000000" w:rsidRPr="00000000" w14:paraId="000000B4">
      <w:pPr>
        <w:ind w:left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Niniejsze ogłoszenie nie jest ogłoszeniem w rozumieniu ustawy prawo zamówień publicznych,</w:t>
        <w:br w:type="textWrapping"/>
        <w:t xml:space="preserve">a propozycje składane przez zainteresowane podmioty nie są ofertami w rozumieniu kodeksu cywilnego. Niniejsze zapytanie ofertowe nie stanowi zobowiązania Zamawiającego do zawarcia umowy. Zamawiający może odstąpić od podpisania umowy bez podania uzasadnienia swojej decyzji.</w:t>
      </w:r>
    </w:p>
    <w:p w:rsidR="00000000" w:rsidDel="00000000" w:rsidP="00000000" w:rsidRDefault="00000000" w:rsidRPr="00000000" w14:paraId="000000B5">
      <w:pPr>
        <w:ind w:left="7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Niniejsze zapytanie ofertowe może ulec modyfikacji. Jego najbardziej aktualna wersja znajduje się na stronie internetowej Zamawiającego: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http://www.firr.org.pl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B6">
      <w:pPr>
        <w:numPr>
          <w:ilvl w:val="0"/>
          <w:numId w:val="12"/>
        </w:numPr>
        <w:spacing w:after="0" w:lineRule="auto"/>
        <w:ind w:left="786" w:hanging="786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POSTANOWIENIA KOŃCOWE</w:t>
      </w:r>
    </w:p>
    <w:p w:rsidR="00000000" w:rsidDel="00000000" w:rsidP="00000000" w:rsidRDefault="00000000" w:rsidRPr="00000000" w14:paraId="000000B7">
      <w:pPr>
        <w:keepNext w:val="1"/>
        <w:spacing w:after="0" w:lineRule="auto"/>
        <w:ind w:left="788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zapytania ofertowego dołączono:</w:t>
      </w:r>
    </w:p>
    <w:p w:rsidR="00000000" w:rsidDel="00000000" w:rsidP="00000000" w:rsidRDefault="00000000" w:rsidRPr="00000000" w14:paraId="000000B8">
      <w:pPr>
        <w:keepNext w:val="1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851" w:right="0" w:hanging="425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1 - Formularz ofertowy – wycena przedmiotu zamówienia.</w:t>
      </w:r>
    </w:p>
    <w:p w:rsidR="00000000" w:rsidDel="00000000" w:rsidP="00000000" w:rsidRDefault="00000000" w:rsidRPr="00000000" w14:paraId="000000B9">
      <w:pPr>
        <w:keepNext w:val="1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851" w:right="0" w:hanging="425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2 - Oświadczenie o braku powiązań kapitałowych lub osobowych.</w:t>
      </w:r>
    </w:p>
    <w:p w:rsidR="00000000" w:rsidDel="00000000" w:rsidP="00000000" w:rsidRDefault="00000000" w:rsidRPr="00000000" w14:paraId="000000BA">
      <w:pPr>
        <w:keepNext w:val="1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851" w:right="0" w:hanging="425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3 - Wzór CV asystenta osoby niepełnosprawnej,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850" w:right="0" w:hanging="425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4 - Deklaracja dyspozycyjności asystenta osoby niepełnosprawnej,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850" w:right="0" w:hanging="425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5 - Obowiązek informacyjny realizowany w związku z art. 13 i art. 14 Rozporządzenia Parlamentu Europejskiego i Rady (UE) 2016/679</w:t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Załącznik nr 1 do zapytania ofertowego numer 1/MAZOWIA/9.2.1/2018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Oferent: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/ imię i nazwisko …………………………………..…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………………………………………………….............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telefonu ……………………………………………………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…….......……………………………………………….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KRS/CEIDG/PESEL ……..……………………………</w:t>
      </w:r>
    </w:p>
    <w:p w:rsidR="00000000" w:rsidDel="00000000" w:rsidP="00000000" w:rsidRDefault="00000000" w:rsidRPr="00000000" w14:paraId="000000C4">
      <w:pPr>
        <w:ind w:left="-142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-142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FORMULARZ OFERTOWY – WYCENA PRZEDMIOTU ZAMÓWIENIA</w:t>
      </w:r>
    </w:p>
    <w:p w:rsidR="00000000" w:rsidDel="00000000" w:rsidP="00000000" w:rsidRDefault="00000000" w:rsidRPr="00000000" w14:paraId="000000C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Dotyczący zamówienia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usługi asystenta osobistego osób niepełnosprawnych </w:t>
      </w:r>
      <w:r w:rsidDel="00000000" w:rsidR="00000000" w:rsidRPr="00000000">
        <w:rPr>
          <w:rFonts w:ascii="Arial" w:cs="Arial" w:eastAsia="Arial" w:hAnsi="Arial"/>
          <w:rtl w:val="0"/>
        </w:rPr>
        <w:t xml:space="preserve">(CPV 85311200-4) polegających na świadczeniu usług asystenckich Uczestnikom/-czkom Projektu, nakierowanych na zwiększenie samodzielności w dostępie do życia społecznego, zawodowego i edukacyjnego Uczestników/-czek, w związku z realizacją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„Usługi asystenta osobistego szansą na samodzielność”,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realizowanego przez Fundację Instytut Rozwoju Regionalnego, współfinansowanego ze środków Unii Europejskiej w ramach Regionalnego Programu Operacyjnego Województwa Mazowieckiego.</w:t>
      </w:r>
    </w:p>
    <w:p w:rsidR="00000000" w:rsidDel="00000000" w:rsidP="00000000" w:rsidRDefault="00000000" w:rsidRPr="00000000" w14:paraId="000000C7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Odpowiadając na Zapytanie ofertowe nr 1/MAZOWIA/9.2.1/2018 składam ofertę na wykonanie przedmiotu zamówienia w zakresie objętym zapytaniem ofertowym:</w:t>
      </w:r>
    </w:p>
    <w:p w:rsidR="00000000" w:rsidDel="00000000" w:rsidP="00000000" w:rsidRDefault="00000000" w:rsidRPr="00000000" w14:paraId="000000C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Cena jednej godziny zegarowej realizacji usługi:  ….………..…… zł (słownie zł ……………………………. )</w:t>
      </w:r>
    </w:p>
    <w:p w:rsidR="00000000" w:rsidDel="00000000" w:rsidP="00000000" w:rsidRDefault="00000000" w:rsidRPr="00000000" w14:paraId="000000C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Powyższa cena przedstawia pełny koszt dla Zamawiającego (w tym zgodnie z pkt. 9 lit. b Zapytania ofertowego).</w:t>
      </w:r>
    </w:p>
    <w:p w:rsidR="00000000" w:rsidDel="00000000" w:rsidP="00000000" w:rsidRDefault="00000000" w:rsidRPr="00000000" w14:paraId="000000CA">
      <w:pPr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że: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426" w:right="0" w:hanging="42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Zaproponowana cena uwzględnia wszystkie koszty związane z realizacją umowy.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426" w:right="0" w:hanging="42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Zapoznałem/-am się z zapytaniem ofertowym, w tym załącznikami, oraz przyjmuję bez zastrzeżeń wymagania w nich zawarte.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426" w:right="0" w:hanging="42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Spełniam wszystkie warunki udziału w postępowaniu.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426" w:right="0" w:hanging="42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wyboru mojej oferty zobowiązuję się, że każdy asystent wskazany w ofercie weźmie udział w spotkaniu z psychologiem w celu wydania opinii psychologicznej, a w przypadku braku min. 12-miesięcznego doświadczenia potwierdzonego umową, referencjami, zaświadczeniem itp. w świadczeniu usług asystenckich lub w przypadku braku wykształcenia kierunkowego każdy asystent będzie zobowiązany do  ukończenia 60-godzinnego szkolenia z zakresu asystentury osób z niepełnosprawnościami, zorganizowanym przez Zamawiającego.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426" w:right="0" w:hanging="42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Zobowiązuję się zawarcia umowy w terminie wskazanym przez Zamawiającego.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426" w:right="0" w:hanging="426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Wszystkie informacje zamieszczone w ofercie są aktualne i prawdziwe.</w:t>
        <w:tab/>
      </w:r>
    </w:p>
    <w:p w:rsidR="00000000" w:rsidDel="00000000" w:rsidP="00000000" w:rsidRDefault="00000000" w:rsidRPr="00000000" w14:paraId="000000D1">
      <w:pPr>
        <w:tabs>
          <w:tab w:val="center" w:pos="2268"/>
          <w:tab w:val="center" w:pos="6804"/>
        </w:tabs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center" w:pos="2268"/>
          <w:tab w:val="center" w:pos="6804"/>
        </w:tabs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</w:t>
        <w:tab/>
        <w:t xml:space="preserve">…………………………………</w:t>
      </w:r>
    </w:p>
    <w:p w:rsidR="00000000" w:rsidDel="00000000" w:rsidP="00000000" w:rsidRDefault="00000000" w:rsidRPr="00000000" w14:paraId="000000D3">
      <w:pPr>
        <w:tabs>
          <w:tab w:val="center" w:pos="2268"/>
          <w:tab w:val="center" w:pos="6804"/>
        </w:tabs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(miejscowość i data)                                 </w:t>
        <w:tab/>
        <w:t xml:space="preserve">(podpis)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contextualSpacing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Załącznik nr 2 do zapytania ofertowego numer 1/MAZOWIA/9.2.1/2018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contextualSpacing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…………………, dnia ………………</w:t>
      </w:r>
    </w:p>
    <w:p w:rsidR="00000000" w:rsidDel="00000000" w:rsidP="00000000" w:rsidRDefault="00000000" w:rsidRPr="00000000" w14:paraId="000000D6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teleadresowe Wykonawcy: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/ imię i nazwisko …………………………………..…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………………………………………………….............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telefonu ……………………………………………………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…….......……………………………………………….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KRS/CEIDG/PESEL ……..……………………………</w:t>
      </w:r>
    </w:p>
    <w:p w:rsidR="00000000" w:rsidDel="00000000" w:rsidP="00000000" w:rsidRDefault="00000000" w:rsidRPr="00000000" w14:paraId="000000D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left="426"/>
        <w:contextualSpacing w:val="0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Dotyczy zapytania ofertowego nr 1/MAZOWIA/9.2.1/2018 (numer CPV 85311200-4) w ramach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„Usługi asystenta osobistego szansą na samodzielność” </w:t>
      </w:r>
      <w:r w:rsidDel="00000000" w:rsidR="00000000" w:rsidRPr="00000000">
        <w:rPr>
          <w:rFonts w:ascii="Arial" w:cs="Arial" w:eastAsia="Arial" w:hAnsi="Arial"/>
          <w:rtl w:val="0"/>
        </w:rPr>
        <w:t xml:space="preserve">współfinansowanego ze środków Unii Europejskiej w ramach Regionalnego Programu Operacyjnego Województwa Mazowieckiego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OŚWIADCZENIE O BRAKU POWIĄZAŃ KAPITAŁOWYCH LUB OSOBOWYCH</w:t>
      </w:r>
    </w:p>
    <w:p w:rsidR="00000000" w:rsidDel="00000000" w:rsidP="00000000" w:rsidRDefault="00000000" w:rsidRPr="00000000" w14:paraId="000000E1">
      <w:pPr>
        <w:tabs>
          <w:tab w:val="left" w:pos="240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Ja/my</w:t>
      </w:r>
    </w:p>
    <w:p w:rsidR="00000000" w:rsidDel="00000000" w:rsidP="00000000" w:rsidRDefault="00000000" w:rsidRPr="00000000" w14:paraId="000000E2">
      <w:pPr>
        <w:tabs>
          <w:tab w:val="left" w:pos="2400"/>
        </w:tabs>
        <w:spacing w:after="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…………………………………………………………………………………………………..</w:t>
      </w:r>
    </w:p>
    <w:p w:rsidR="00000000" w:rsidDel="00000000" w:rsidP="00000000" w:rsidRDefault="00000000" w:rsidRPr="00000000" w14:paraId="000000E3">
      <w:pPr>
        <w:tabs>
          <w:tab w:val="left" w:pos="2400"/>
        </w:tabs>
        <w:contextualSpacing w:val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(imię i nazwisko)</w:t>
      </w:r>
    </w:p>
    <w:p w:rsidR="00000000" w:rsidDel="00000000" w:rsidP="00000000" w:rsidRDefault="00000000" w:rsidRPr="00000000" w14:paraId="000000E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Oświadczam/-y, że </w:t>
      </w:r>
      <w:r w:rsidDel="00000000" w:rsidR="00000000" w:rsidRPr="00000000">
        <w:rPr>
          <w:rFonts w:ascii="Arial" w:cs="Arial" w:eastAsia="Arial" w:hAnsi="Arial"/>
          <w:rtl w:val="0"/>
        </w:rPr>
        <w:t xml:space="preserve">Wykonawca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jest / nie jest</w:t>
      </w:r>
      <w:r w:rsidDel="00000000" w:rsidR="00000000" w:rsidRPr="00000000">
        <w:rPr>
          <w:rFonts w:ascii="Arial" w:cs="Arial" w:eastAsia="Arial" w:hAnsi="Arial"/>
          <w:rtl w:val="0"/>
        </w:rPr>
        <w:t xml:space="preserve">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000000" w:rsidDel="00000000" w:rsidP="00000000" w:rsidRDefault="00000000" w:rsidRPr="00000000" w14:paraId="000000E5">
      <w:pPr>
        <w:ind w:left="426" w:hanging="42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</w:t>
        <w:tab/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E6">
      <w:pPr>
        <w:ind w:left="426" w:hanging="42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</w:t>
        <w:tab/>
        <w:t xml:space="preserve">posiadaniu co najmniej 10% udziałów lub akcji;</w:t>
      </w:r>
    </w:p>
    <w:p w:rsidR="00000000" w:rsidDel="00000000" w:rsidP="00000000" w:rsidRDefault="00000000" w:rsidRPr="00000000" w14:paraId="000000E7">
      <w:pPr>
        <w:ind w:left="426" w:hanging="42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</w:t>
        <w:tab/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E8">
      <w:pPr>
        <w:ind w:left="426" w:hanging="42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</w:t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2268"/>
          <w:tab w:val="center" w:pos="6804"/>
        </w:tabs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…………………… , dnia ………………</w:t>
        <w:tab/>
        <w:t xml:space="preserve">.………………………………………………..</w:t>
        <w:tab/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2268"/>
          <w:tab w:val="center" w:pos="6804"/>
        </w:tabs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podpis Wykonawcy</w:t>
      </w:r>
    </w:p>
    <w:p w:rsidR="00000000" w:rsidDel="00000000" w:rsidP="00000000" w:rsidRDefault="00000000" w:rsidRPr="00000000" w14:paraId="000000E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Niepotrzebne skreślić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pos="7020"/>
        </w:tabs>
        <w:ind w:firstLine="708"/>
        <w:contextualSpacing w:val="0"/>
        <w:jc w:val="right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Załącznik nr 3 do zapytania ofertowego 1/MAZOWIA/9.2.1/2018</w:t>
      </w:r>
    </w:p>
    <w:p w:rsidR="00000000" w:rsidDel="00000000" w:rsidP="00000000" w:rsidRDefault="00000000" w:rsidRPr="00000000" w14:paraId="000000ED">
      <w:pPr>
        <w:tabs>
          <w:tab w:val="left" w:pos="720"/>
          <w:tab w:val="left" w:pos="3600"/>
        </w:tabs>
        <w:ind w:left="3600" w:hanging="3600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CV ASYSTENTA </w:t>
      </w:r>
    </w:p>
    <w:p w:rsidR="00000000" w:rsidDel="00000000" w:rsidP="00000000" w:rsidRDefault="00000000" w:rsidRPr="00000000" w14:paraId="000000EE">
      <w:pPr>
        <w:tabs>
          <w:tab w:val="left" w:pos="720"/>
          <w:tab w:val="left" w:pos="3600"/>
        </w:tabs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nazwisko…………………………………..…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Adres……………………………………….............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telefonu …………………………………………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……………………………………………….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PESEL ………………………………………….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Wykształcenie potwierdzające spełnienie warunku, o którym mowa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pkt. 7.1 a i 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Zapytania ofertowego (w razie potrzeby można powielić wiersze tabeli):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11"/>
        <w:tblGridChange w:id="0">
          <w:tblGrid>
            <w:gridCol w:w="8011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ind w:firstLine="22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Nazwa szkoły oraz data jej ukończenia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Doświadczenie potwierdzające spełnienie warunków, o których mowa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pkt. 7.1 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Zapytania ofertowego (w razie potrzeby można powielić wiersze tabeli):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36.0" w:type="dxa"/>
        <w:jc w:val="center"/>
        <w:tblLayout w:type="fixed"/>
        <w:tblLook w:val="0400"/>
      </w:tblPr>
      <w:tblGrid>
        <w:gridCol w:w="2172"/>
        <w:gridCol w:w="2171"/>
        <w:gridCol w:w="1782"/>
        <w:gridCol w:w="1948"/>
        <w:gridCol w:w="2663"/>
        <w:tblGridChange w:id="0">
          <w:tblGrid>
            <w:gridCol w:w="2172"/>
            <w:gridCol w:w="2171"/>
            <w:gridCol w:w="1782"/>
            <w:gridCol w:w="1948"/>
            <w:gridCol w:w="2663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ind w:firstLine="34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Numer spełnianego warunku </w:t>
            </w:r>
          </w:p>
          <w:p w:rsidR="00000000" w:rsidDel="00000000" w:rsidP="00000000" w:rsidRDefault="00000000" w:rsidRPr="00000000" w14:paraId="000000FE">
            <w:pPr>
              <w:spacing w:after="0" w:lineRule="auto"/>
              <w:ind w:firstLine="34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(np. c, 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firstLine="34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(od do)</w:t>
              <w:br w:type="textWrapping"/>
              <w:t xml:space="preserve">(mm.rrrr)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ind w:firstLine="34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Miejscowość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Podmiot (organizacja, placówka itp.)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Nazwa stanowiska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ind w:firstLine="34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4">
            <w:pPr>
              <w:ind w:firstLine="34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ind w:left="743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Opis obowiązków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firstLine="34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Numer spełnianego warunku </w:t>
            </w:r>
          </w:p>
          <w:p w:rsidR="00000000" w:rsidDel="00000000" w:rsidP="00000000" w:rsidRDefault="00000000" w:rsidRPr="00000000" w14:paraId="00000113">
            <w:pPr>
              <w:spacing w:after="0" w:lineRule="auto"/>
              <w:ind w:firstLine="34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(np. c, 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firstLine="34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(od do)</w:t>
              <w:br w:type="textWrapping"/>
              <w:t xml:space="preserve">(mm.rrrr)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firstLine="34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Miejscowość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Podmiot (organizacja, placówka itp.)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Nazwa stanowiska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ind w:firstLine="34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9">
            <w:pPr>
              <w:ind w:firstLine="34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ind w:left="743"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Opis obowiązków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spacing w:before="12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before="12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Informacje dodatkowe: .……………………………….……………..……………………………...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Załączniki:</w:t>
      </w:r>
    </w:p>
    <w:p w:rsidR="00000000" w:rsidDel="00000000" w:rsidP="00000000" w:rsidRDefault="00000000" w:rsidRPr="00000000" w14:paraId="000001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1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kopie dokumentów bezpośrednio potwierdzających doświadczenie określone w pkt. 7.1 b):</w:t>
      </w:r>
    </w:p>
    <w:p w:rsidR="00000000" w:rsidDel="00000000" w:rsidP="00000000" w:rsidRDefault="00000000" w:rsidRPr="00000000" w14:paraId="0000012D">
      <w:pPr>
        <w:keepNext w:val="1"/>
        <w:keepLines w:val="0"/>
        <w:widowControl w:val="1"/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51" w:right="0" w:hanging="165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12E">
      <w:pPr>
        <w:keepNext w:val="1"/>
        <w:keepLines w:val="0"/>
        <w:widowControl w:val="1"/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51" w:right="0" w:hanging="165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12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1"/>
        <w:tabs>
          <w:tab w:val="left" w:pos="642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1"/>
        <w:tabs>
          <w:tab w:val="left" w:pos="642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1"/>
        <w:tabs>
          <w:tab w:val="left" w:pos="642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1"/>
        <w:tabs>
          <w:tab w:val="center" w:pos="2268"/>
          <w:tab w:val="center" w:pos="680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…………………………………</w:t>
        <w:tab/>
        <w:t xml:space="preserve">…………………………………</w:t>
      </w:r>
    </w:p>
    <w:p w:rsidR="00000000" w:rsidDel="00000000" w:rsidP="00000000" w:rsidRDefault="00000000" w:rsidRPr="00000000" w14:paraId="00000135">
      <w:pPr>
        <w:keepNext w:val="1"/>
        <w:tabs>
          <w:tab w:val="center" w:pos="2268"/>
          <w:tab w:val="center" w:pos="680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(miejscowość i data)</w:t>
        <w:tab/>
        <w:t xml:space="preserve">(podpis)</w:t>
      </w:r>
    </w:p>
    <w:p w:rsidR="00000000" w:rsidDel="00000000" w:rsidP="00000000" w:rsidRDefault="00000000" w:rsidRPr="00000000" w14:paraId="00000136">
      <w:pPr>
        <w:keepNext w:val="1"/>
        <w:tabs>
          <w:tab w:val="center" w:pos="2268"/>
          <w:tab w:val="center" w:pos="680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1"/>
        <w:tabs>
          <w:tab w:val="center" w:pos="2268"/>
          <w:tab w:val="center" w:pos="680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pos="7020"/>
        </w:tabs>
        <w:ind w:firstLine="708"/>
        <w:contextualSpacing w:val="0"/>
        <w:jc w:val="right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Załącznik nr 4 do zapytania ofertowego 1/MAZOWIA/9.2.1/2018</w:t>
      </w:r>
    </w:p>
    <w:p w:rsidR="00000000" w:rsidDel="00000000" w:rsidP="00000000" w:rsidRDefault="00000000" w:rsidRPr="00000000" w14:paraId="00000143">
      <w:pPr>
        <w:tabs>
          <w:tab w:val="left" w:pos="720"/>
          <w:tab w:val="left" w:pos="3600"/>
        </w:tabs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nazwisko…………………………………..…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Adres……………………………………….............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telefonu …………………………………………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……………………………………………….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PESEL ………………………………………….</w:t>
      </w:r>
    </w:p>
    <w:p w:rsidR="00000000" w:rsidDel="00000000" w:rsidP="00000000" w:rsidRDefault="00000000" w:rsidRPr="00000000" w14:paraId="00000149">
      <w:pPr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Dotyczy zapytania ofertowego nr 1/MAZOWIA/9.2.1/2018 (numer CPV 85311200-4) w ramach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„Usługi asystenta osobistego szansą na samodzielność” </w:t>
      </w:r>
      <w:r w:rsidDel="00000000" w:rsidR="00000000" w:rsidRPr="00000000">
        <w:rPr>
          <w:rFonts w:ascii="Arial" w:cs="Arial" w:eastAsia="Arial" w:hAnsi="Arial"/>
          <w:rtl w:val="0"/>
        </w:rPr>
        <w:t xml:space="preserve">współfinansowanego ze środków Unii Europejskiej w ramach Regionalnego Programu Operacyjnego Województwa Mazowieckiego</w:t>
      </w:r>
    </w:p>
    <w:p w:rsidR="00000000" w:rsidDel="00000000" w:rsidP="00000000" w:rsidRDefault="00000000" w:rsidRPr="00000000" w14:paraId="0000014B">
      <w:pPr>
        <w:tabs>
          <w:tab w:val="left" w:pos="720"/>
          <w:tab w:val="left" w:pos="3600"/>
        </w:tabs>
        <w:ind w:left="3600" w:hanging="2749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tabs>
          <w:tab w:val="left" w:pos="720"/>
          <w:tab w:val="left" w:pos="3600"/>
        </w:tabs>
        <w:ind w:left="3600" w:hanging="2749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DEKLARACJA DYSPOZYCYJNOŚCI ASYSTENTA</w:t>
      </w:r>
    </w:p>
    <w:p w:rsidR="00000000" w:rsidDel="00000000" w:rsidP="00000000" w:rsidRDefault="00000000" w:rsidRPr="00000000" w14:paraId="0000014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Deklaruję dyspozycyjność, zgodnie z punktem 7.1 c) Zapytania ofertowego,  w ramach której jako Wykonawca mogę świadczyć usługę asystenta osoby niepełnosprawnej:</w:t>
      </w:r>
    </w:p>
    <w:tbl>
      <w:tblPr>
        <w:tblStyle w:val="Table4"/>
        <w:tblW w:w="83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0"/>
        <w:gridCol w:w="3539"/>
        <w:tblGridChange w:id="0">
          <w:tblGrid>
            <w:gridCol w:w="4820"/>
            <w:gridCol w:w="3539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54" w:lineRule="auto"/>
              <w:ind w:left="-404" w:firstLine="404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Przedziały czasowe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Proszę zaznaczyć „X”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7:00-22:00 siedem dni w tygodniu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76" w:lineRule="auto"/>
              <w:ind w:left="720" w:right="0" w:hanging="72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76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7:00-15:00 lub 15:00-22:00 siedem dni w tygodniu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76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tylko w weekendy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4" w:before="0" w:line="276" w:lineRule="auto"/>
              <w:ind w:left="720" w:right="0" w:hanging="360"/>
              <w:contextualSpacing w:val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pozostała nie mieszcząca się  ww. kryteriach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54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1"/>
        <w:tabs>
          <w:tab w:val="left" w:pos="6420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1"/>
        <w:tabs>
          <w:tab w:val="center" w:pos="2268"/>
          <w:tab w:val="center" w:pos="680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…………………………………</w:t>
        <w:tab/>
        <w:tab/>
        <w:t xml:space="preserve">…………………………………</w:t>
      </w:r>
    </w:p>
    <w:p w:rsidR="00000000" w:rsidDel="00000000" w:rsidP="00000000" w:rsidRDefault="00000000" w:rsidRPr="00000000" w14:paraId="0000015D">
      <w:pPr>
        <w:keepNext w:val="1"/>
        <w:tabs>
          <w:tab w:val="center" w:pos="2268"/>
          <w:tab w:val="center" w:pos="680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(miejscowość i data)</w:t>
        <w:tab/>
        <w:tab/>
        <w:tab/>
        <w:t xml:space="preserve">(podpis)</w:t>
      </w:r>
    </w:p>
    <w:p w:rsidR="00000000" w:rsidDel="00000000" w:rsidP="00000000" w:rsidRDefault="00000000" w:rsidRPr="00000000" w14:paraId="0000015E">
      <w:pPr>
        <w:keepNext w:val="1"/>
        <w:tabs>
          <w:tab w:val="center" w:pos="2268"/>
          <w:tab w:val="center" w:pos="680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1"/>
        <w:tabs>
          <w:tab w:val="center" w:pos="2268"/>
          <w:tab w:val="center" w:pos="6804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tabs>
          <w:tab w:val="left" w:pos="7020"/>
        </w:tabs>
        <w:contextualSpacing w:val="0"/>
        <w:jc w:val="right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Załącznik nr 5 do zapytania ofertowego numer 1/MAZOWIA/9.2.1/2018</w:t>
      </w:r>
    </w:p>
    <w:p w:rsidR="00000000" w:rsidDel="00000000" w:rsidP="00000000" w:rsidRDefault="00000000" w:rsidRPr="00000000" w14:paraId="00000162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Obowiązek informacyjny realizowany w związku z art. 13 i art. 14  Rozporządzenia Parlamentu Europejskiego i Rady (UE) 2016/679</w:t>
      </w:r>
    </w:p>
    <w:p w:rsidR="00000000" w:rsidDel="00000000" w:rsidP="00000000" w:rsidRDefault="00000000" w:rsidRPr="00000000" w14:paraId="00000163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12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„Krok ku dorosłości – aktywizacja zawodowa młodych osób z niepełnosprawnością” Fundacja Instytut Rozwoju Regionalnego, ul. Wybickiego 3a, 31-261 Kraków [nazwa i adres podmiotu udzielającego informację] informuje, że: </w:t>
      </w:r>
    </w:p>
    <w:p w:rsidR="00000000" w:rsidDel="00000000" w:rsidP="00000000" w:rsidRDefault="00000000" w:rsidRPr="00000000" w14:paraId="00000165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10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kancelaria@miir.gov.pl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lub pisemnie przekazując korespondencję na adres siedziby Administratora.</w:t>
      </w:r>
    </w:p>
    <w:p w:rsidR="00000000" w:rsidDel="00000000" w:rsidP="00000000" w:rsidRDefault="00000000" w:rsidRPr="00000000" w14:paraId="00000166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Administrator wyznaczył inspektora ochrony danych, z którym może się Pani/Pan skontaktować poprzez e-mail: </w:t>
      </w:r>
      <w:hyperlink r:id="rId11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iod@miir.gov.pl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projekt nr POWR.01.03.01-00-0166/15-00 [numer projektu] poprzez email: </w:t>
      </w:r>
      <w:hyperlink r:id="rId12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iod@firr.org.pl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[adres e-mail]. </w:t>
      </w:r>
    </w:p>
    <w:p w:rsidR="00000000" w:rsidDel="00000000" w:rsidP="00000000" w:rsidRDefault="00000000" w:rsidRPr="00000000" w14:paraId="00000167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Przetwarzanie Pani/Pana danych osobowych w ramach Programu Operacyjnego Wiedza Edukacja Rozwój 2014-2020 odbywa się na podstawie art. 6 ust. 1 pkt c oraz art. 9 ust. 2 lit. g RODO:</w:t>
      </w:r>
    </w:p>
    <w:p w:rsidR="00000000" w:rsidDel="00000000" w:rsidP="00000000" w:rsidRDefault="00000000" w:rsidRPr="00000000" w14:paraId="00000168">
      <w:pPr>
        <w:spacing w:after="120" w:line="240" w:lineRule="auto"/>
        <w:ind w:left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:rsidR="00000000" w:rsidDel="00000000" w:rsidP="00000000" w:rsidRDefault="00000000" w:rsidRPr="00000000" w14:paraId="00000169">
      <w:pPr>
        <w:spacing w:after="120" w:line="240" w:lineRule="auto"/>
        <w:ind w:left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:rsidR="00000000" w:rsidDel="00000000" w:rsidP="00000000" w:rsidRDefault="00000000" w:rsidRPr="00000000" w14:paraId="0000016A">
      <w:pPr>
        <w:spacing w:after="120" w:line="240" w:lineRule="auto"/>
        <w:ind w:left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000000" w:rsidDel="00000000" w:rsidP="00000000" w:rsidRDefault="00000000" w:rsidRPr="00000000" w14:paraId="0000016B">
      <w:pPr>
        <w:spacing w:after="120" w:line="240" w:lineRule="auto"/>
        <w:ind w:left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ustawy z dnia 11 lipca 2014 r. o zasadach realizacji programów w zakresie polityki spójności finansowanych w perspektywie finansowej 2014-2020.</w:t>
      </w:r>
    </w:p>
    <w:p w:rsidR="00000000" w:rsidDel="00000000" w:rsidP="00000000" w:rsidRDefault="00000000" w:rsidRPr="00000000" w14:paraId="0000016C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:rsidR="00000000" w:rsidDel="00000000" w:rsidP="00000000" w:rsidRDefault="00000000" w:rsidRPr="00000000" w14:paraId="0000016D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000000" w:rsidDel="00000000" w:rsidP="00000000" w:rsidRDefault="00000000" w:rsidRPr="00000000" w14:paraId="0000016E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Pani/Pana dane osobowe zostały powierzone Instytucji Pośredniczącej – Ministrowi Rodziny, Pracy i Polityki Społecznej, ul. Nowogrodzka 1/3/5, 00-513 Warszawa (nazwa i adres właściwej Instytucji Pośredniczącej) oraz beneficjentowi realizującemu projekt - Fundacji Instytut Rozwoju Regionalnego, ul. Wybickiego 3a, 31-261 Kraków (nazwa i adres beneficjenta).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000000" w:rsidDel="00000000" w:rsidP="00000000" w:rsidRDefault="00000000" w:rsidRPr="00000000" w14:paraId="0000016F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Pani/Pana dane osobowe mogą zostać udostępnione organom upoważnionym zgodnie z obowiązującym prawem.</w:t>
      </w:r>
    </w:p>
    <w:p w:rsidR="00000000" w:rsidDel="00000000" w:rsidP="00000000" w:rsidRDefault="00000000" w:rsidRPr="00000000" w14:paraId="00000170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Dane będą przechowywane przez okres niezbędny do realizacji celu, o którym mowa w pkt. 4, do momentu wygaśnięcia obowiązku przechowywania danych wynikającego z przepisów prawa.</w:t>
      </w:r>
    </w:p>
    <w:p w:rsidR="00000000" w:rsidDel="00000000" w:rsidP="00000000" w:rsidRDefault="00000000" w:rsidRPr="00000000" w14:paraId="00000171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000000" w:rsidDel="00000000" w:rsidP="00000000" w:rsidRDefault="00000000" w:rsidRPr="00000000" w14:paraId="00000172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000000" w:rsidDel="00000000" w:rsidP="00000000" w:rsidRDefault="00000000" w:rsidRPr="00000000" w14:paraId="00000173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Pani/Pana dane nie będą podlegały zautomatyzowanemu podejmowaniu decyzji i nie będą profilowane.</w:t>
      </w:r>
    </w:p>
    <w:p w:rsidR="00000000" w:rsidDel="00000000" w:rsidP="00000000" w:rsidRDefault="00000000" w:rsidRPr="00000000" w14:paraId="00000174">
      <w:pPr>
        <w:numPr>
          <w:ilvl w:val="0"/>
          <w:numId w:val="28"/>
        </w:numPr>
        <w:spacing w:after="120" w:line="240" w:lineRule="auto"/>
        <w:ind w:left="360" w:hanging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Pani/Pana dane osobowe nie będą przekazywane do państwa trzeciego.</w:t>
      </w:r>
    </w:p>
    <w:p w:rsidR="00000000" w:rsidDel="00000000" w:rsidP="00000000" w:rsidRDefault="00000000" w:rsidRPr="00000000" w14:paraId="00000175">
      <w:pPr>
        <w:spacing w:after="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                                     …………………………………………</w:t>
      </w:r>
    </w:p>
    <w:p w:rsidR="00000000" w:rsidDel="00000000" w:rsidP="00000000" w:rsidRDefault="00000000" w:rsidRPr="00000000" w14:paraId="0000017A">
      <w:pPr>
        <w:spacing w:after="6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MIEJSCOWOŚĆ I DATA                                                                CZYTELNY PODPIS</w:t>
      </w:r>
    </w:p>
    <w:p w:rsidR="00000000" w:rsidDel="00000000" w:rsidP="00000000" w:rsidRDefault="00000000" w:rsidRPr="00000000" w14:paraId="0000017B">
      <w:pPr>
        <w:tabs>
          <w:tab w:val="left" w:pos="7890"/>
        </w:tabs>
        <w:contextualSpacing w:val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</w:r>
    </w:p>
    <w:sectPr>
      <w:headerReference r:id="rId13" w:type="default"/>
      <w:footerReference r:id="rId14" w:type="default"/>
      <w:pgSz w:h="16838" w:w="11906"/>
      <w:pgMar w:bottom="1134" w:top="1985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ahom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Projekt współfinansowany ze środków Unii Europejskiej w ramach Regionalnego Programu Operacyjnego Województwa Mazowieckiego</w:t>
    </w:r>
  </w:p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1">
    <w:pPr>
      <w:tabs>
        <w:tab w:val="left" w:pos="4530"/>
      </w:tabs>
      <w:ind w:left="-142" w:right="-143"/>
      <w:contextualSpacing w:val="0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Fundacja Instytut Rozwoju Regionalnego</w:t>
      <w:br w:type="textWrapping"/>
    </w:r>
    <w:r w:rsidDel="00000000" w:rsidR="00000000" w:rsidRPr="00000000">
      <w:rPr>
        <w:sz w:val="18"/>
        <w:szCs w:val="18"/>
        <w:rtl w:val="0"/>
      </w:rPr>
      <w:t xml:space="preserve">ul. Wybickiego 3A, 31-261 Kraków, tel. 012 629 85 14, faks: 012 629 85 15, e-mail: </w:t>
    </w: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biuro@firr.org.pl</w:t>
      </w:r>
    </w:hyperlink>
    <w:r w:rsidDel="00000000" w:rsidR="00000000" w:rsidRPr="00000000">
      <w:rPr>
        <w:sz w:val="18"/>
        <w:szCs w:val="18"/>
        <w:rtl w:val="0"/>
      </w:rPr>
      <w:t xml:space="preserve">, </w:t>
    </w:r>
    <w:hyperlink r:id="rId2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www.firr.org.pl</w:t>
      </w:r>
    </w:hyperlink>
    <w:r w:rsidDel="00000000" w:rsidR="00000000" w:rsidRPr="00000000">
      <w:rPr>
        <w:sz w:val="18"/>
        <w:szCs w:val="18"/>
        <w:rtl w:val="0"/>
      </w:rPr>
      <w:t xml:space="preserve">, NIP: 677-222-15-66 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sz w:val="18"/>
        <w:szCs w:val="18"/>
        <w:rtl w:val="0"/>
      </w:rPr>
      <w:t xml:space="preserve">KRS: 0000170802, Sąd Rejonowy dla Krakowa-Śródmieścia XI WG KRS,  Organizacja Pożytku Publicznego, Nr konta: 54 1140 1081 0000 2309 9800 1011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</wp:posOffset>
          </wp:positionH>
          <wp:positionV relativeFrom="paragraph">
            <wp:posOffset>18415</wp:posOffset>
          </wp:positionV>
          <wp:extent cx="1339850" cy="438150"/>
          <wp:effectExtent b="0" l="0" r="0" t="0"/>
          <wp:wrapSquare wrapText="bothSides" distB="0" distT="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9850" cy="438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1238250</wp:posOffset>
          </wp:positionH>
          <wp:positionV relativeFrom="paragraph">
            <wp:posOffset>43180</wp:posOffset>
          </wp:positionV>
          <wp:extent cx="2251710" cy="482600"/>
          <wp:effectExtent b="0" l="0" r="0" t="0"/>
          <wp:wrapSquare wrapText="bothSides" distB="0" distT="0" distL="114300" distR="11430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1710" cy="482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-165734</wp:posOffset>
              </wp:positionH>
              <wp:positionV relativeFrom="paragraph">
                <wp:posOffset>584835</wp:posOffset>
              </wp:positionV>
              <wp:extent cx="7191375" cy="0"/>
              <wp:effectExtent b="19050" l="0" r="9525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cap="flat" cmpd="sng" w="9525" algn="ctr">
                        <a:solidFill>
                          <a:sysClr lastClr="000000" val="windowText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-165734</wp:posOffset>
              </wp:positionH>
              <wp:positionV relativeFrom="paragraph">
                <wp:posOffset>584835</wp:posOffset>
              </wp:positionV>
              <wp:extent cx="7200900" cy="19050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9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3932555</wp:posOffset>
          </wp:positionH>
          <wp:positionV relativeFrom="paragraph">
            <wp:posOffset>-14604</wp:posOffset>
          </wp:positionV>
          <wp:extent cx="806450" cy="493395"/>
          <wp:effectExtent b="0" l="0" r="0" t="0"/>
          <wp:wrapSquare wrapText="bothSides" distB="0" distT="0" distL="114300" distR="114300"/>
          <wp:docPr descr="\\192.168.0.11\nas\loga\FIRR_LOGO (3).JPG" id="15" name="image6.png"/>
          <a:graphic>
            <a:graphicData uri="http://schemas.openxmlformats.org/drawingml/2006/picture">
              <pic:pic>
                <pic:nvPicPr>
                  <pic:cNvPr descr="\\192.168.0.11\nas\loga\FIRR_LOGO (3).JPG" id="0" name="image6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6450" cy="493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5076190</wp:posOffset>
          </wp:positionH>
          <wp:positionV relativeFrom="paragraph">
            <wp:posOffset>32385</wp:posOffset>
          </wp:positionV>
          <wp:extent cx="1928495" cy="463550"/>
          <wp:effectExtent b="0" l="0" r="0" t="0"/>
          <wp:wrapSquare wrapText="bothSides" distB="0" distT="0" distL="114300" distR="114300"/>
          <wp:docPr id="1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8495" cy="463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decimal"/>
      <w:lvlText w:val="%2."/>
      <w:lvlJc w:val="left"/>
      <w:pPr>
        <w:ind w:left="1931" w:hanging="360"/>
      </w:pPr>
      <w:rPr/>
    </w:lvl>
    <w:lvl w:ilvl="2">
      <w:start w:val="1"/>
      <w:numFmt w:val="decimal"/>
      <w:lvlText w:val="%3."/>
      <w:lvlJc w:val="left"/>
      <w:pPr>
        <w:ind w:left="2651" w:hanging="36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decimal"/>
      <w:lvlText w:val="%5."/>
      <w:lvlJc w:val="left"/>
      <w:pPr>
        <w:ind w:left="4091" w:hanging="360"/>
      </w:pPr>
      <w:rPr/>
    </w:lvl>
    <w:lvl w:ilvl="5">
      <w:start w:val="1"/>
      <w:numFmt w:val="decimal"/>
      <w:lvlText w:val="%6."/>
      <w:lvlJc w:val="left"/>
      <w:pPr>
        <w:ind w:left="4811" w:hanging="36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decimal"/>
      <w:lvlText w:val="%8."/>
      <w:lvlJc w:val="left"/>
      <w:pPr>
        <w:ind w:left="6251" w:hanging="360"/>
      </w:pPr>
      <w:rPr/>
    </w:lvl>
    <w:lvl w:ilvl="8">
      <w:start w:val="1"/>
      <w:numFmt w:val="decimal"/>
      <w:lvlText w:val="%9."/>
      <w:lvlJc w:val="left"/>
      <w:pPr>
        <w:ind w:left="6971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decimal"/>
      <w:lvlText w:val="%2."/>
      <w:lvlJc w:val="left"/>
      <w:pPr>
        <w:ind w:left="1931" w:hanging="360"/>
      </w:pPr>
      <w:rPr/>
    </w:lvl>
    <w:lvl w:ilvl="2">
      <w:start w:val="1"/>
      <w:numFmt w:val="decimal"/>
      <w:lvlText w:val="%3."/>
      <w:lvlJc w:val="left"/>
      <w:pPr>
        <w:ind w:left="2651" w:hanging="36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decimal"/>
      <w:lvlText w:val="%5."/>
      <w:lvlJc w:val="left"/>
      <w:pPr>
        <w:ind w:left="4091" w:hanging="360"/>
      </w:pPr>
      <w:rPr/>
    </w:lvl>
    <w:lvl w:ilvl="5">
      <w:start w:val="1"/>
      <w:numFmt w:val="decimal"/>
      <w:lvlText w:val="%6."/>
      <w:lvlJc w:val="left"/>
      <w:pPr>
        <w:ind w:left="4811" w:hanging="36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decimal"/>
      <w:lvlText w:val="%8."/>
      <w:lvlJc w:val="left"/>
      <w:pPr>
        <w:ind w:left="6251" w:hanging="360"/>
      </w:pPr>
      <w:rPr/>
    </w:lvl>
    <w:lvl w:ilvl="8">
      <w:start w:val="1"/>
      <w:numFmt w:val="decimal"/>
      <w:lvlText w:val="%9."/>
      <w:lvlJc w:val="left"/>
      <w:pPr>
        <w:ind w:left="6971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778" w:hanging="360"/>
      </w:pPr>
      <w:rPr/>
    </w:lvl>
    <w:lvl w:ilvl="1">
      <w:start w:val="1"/>
      <w:numFmt w:val="lowerLetter"/>
      <w:lvlText w:val="%2."/>
      <w:lvlJc w:val="left"/>
      <w:pPr>
        <w:ind w:left="2498" w:hanging="360"/>
      </w:pPr>
      <w:rPr/>
    </w:lvl>
    <w:lvl w:ilvl="2">
      <w:start w:val="1"/>
      <w:numFmt w:val="lowerRoman"/>
      <w:lvlText w:val="%3."/>
      <w:lvlJc w:val="right"/>
      <w:pPr>
        <w:ind w:left="3218" w:hanging="180"/>
      </w:pPr>
      <w:rPr/>
    </w:lvl>
    <w:lvl w:ilvl="3">
      <w:start w:val="1"/>
      <w:numFmt w:val="decimal"/>
      <w:lvlText w:val="%4."/>
      <w:lvlJc w:val="left"/>
      <w:pPr>
        <w:ind w:left="3938" w:hanging="360"/>
      </w:pPr>
      <w:rPr/>
    </w:lvl>
    <w:lvl w:ilvl="4">
      <w:start w:val="1"/>
      <w:numFmt w:val="lowerLetter"/>
      <w:lvlText w:val="%5."/>
      <w:lvlJc w:val="left"/>
      <w:pPr>
        <w:ind w:left="4658" w:hanging="360"/>
      </w:pPr>
      <w:rPr/>
    </w:lvl>
    <w:lvl w:ilvl="5">
      <w:start w:val="1"/>
      <w:numFmt w:val="lowerRoman"/>
      <w:lvlText w:val="%6."/>
      <w:lvlJc w:val="right"/>
      <w:pPr>
        <w:ind w:left="5378" w:hanging="180"/>
      </w:pPr>
      <w:rPr/>
    </w:lvl>
    <w:lvl w:ilvl="6">
      <w:start w:val="1"/>
      <w:numFmt w:val="decimal"/>
      <w:lvlText w:val="%7."/>
      <w:lvlJc w:val="left"/>
      <w:pPr>
        <w:ind w:left="6098" w:hanging="360"/>
      </w:pPr>
      <w:rPr/>
    </w:lvl>
    <w:lvl w:ilvl="7">
      <w:start w:val="1"/>
      <w:numFmt w:val="lowerLetter"/>
      <w:lvlText w:val="%8."/>
      <w:lvlJc w:val="left"/>
      <w:pPr>
        <w:ind w:left="6818" w:hanging="360"/>
      </w:pPr>
      <w:rPr/>
    </w:lvl>
    <w:lvl w:ilvl="8">
      <w:start w:val="1"/>
      <w:numFmt w:val="lowerRoman"/>
      <w:lvlText w:val="%9."/>
      <w:lvlJc w:val="right"/>
      <w:pPr>
        <w:ind w:left="7538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decimal"/>
      <w:lvlText w:val="%2."/>
      <w:lvlJc w:val="left"/>
      <w:pPr>
        <w:ind w:left="1931" w:hanging="360"/>
      </w:pPr>
      <w:rPr/>
    </w:lvl>
    <w:lvl w:ilvl="2">
      <w:start w:val="1"/>
      <w:numFmt w:val="decimal"/>
      <w:lvlText w:val="%3."/>
      <w:lvlJc w:val="left"/>
      <w:pPr>
        <w:ind w:left="2651" w:hanging="36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decimal"/>
      <w:lvlText w:val="%5."/>
      <w:lvlJc w:val="left"/>
      <w:pPr>
        <w:ind w:left="4091" w:hanging="360"/>
      </w:pPr>
      <w:rPr/>
    </w:lvl>
    <w:lvl w:ilvl="5">
      <w:start w:val="1"/>
      <w:numFmt w:val="decimal"/>
      <w:lvlText w:val="%6."/>
      <w:lvlJc w:val="left"/>
      <w:pPr>
        <w:ind w:left="4811" w:hanging="36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decimal"/>
      <w:lvlText w:val="%8."/>
      <w:lvlJc w:val="left"/>
      <w:pPr>
        <w:ind w:left="6251" w:hanging="360"/>
      </w:pPr>
      <w:rPr/>
    </w:lvl>
    <w:lvl w:ilvl="8">
      <w:start w:val="1"/>
      <w:numFmt w:val="decimal"/>
      <w:lvlText w:val="%9."/>
      <w:lvlJc w:val="left"/>
      <w:pPr>
        <w:ind w:left="6971" w:hanging="36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3479" w:hanging="360"/>
      </w:pPr>
      <w:rPr/>
    </w:lvl>
    <w:lvl w:ilvl="1">
      <w:start w:val="1"/>
      <w:numFmt w:val="lowerLetter"/>
      <w:lvlText w:val="%2."/>
      <w:lvlJc w:val="left"/>
      <w:pPr>
        <w:ind w:left="4199" w:hanging="360"/>
      </w:pPr>
      <w:rPr/>
    </w:lvl>
    <w:lvl w:ilvl="2">
      <w:start w:val="1"/>
      <w:numFmt w:val="lowerLetter"/>
      <w:lvlText w:val="%3."/>
      <w:lvlJc w:val="left"/>
      <w:pPr>
        <w:ind w:left="4919" w:hanging="360"/>
      </w:pPr>
      <w:rPr/>
    </w:lvl>
    <w:lvl w:ilvl="3">
      <w:start w:val="1"/>
      <w:numFmt w:val="lowerLetter"/>
      <w:lvlText w:val="%4."/>
      <w:lvlJc w:val="left"/>
      <w:pPr>
        <w:ind w:left="5639" w:hanging="360"/>
      </w:pPr>
      <w:rPr/>
    </w:lvl>
    <w:lvl w:ilvl="4">
      <w:start w:val="1"/>
      <w:numFmt w:val="lowerLetter"/>
      <w:lvlText w:val="%5."/>
      <w:lvlJc w:val="left"/>
      <w:pPr>
        <w:ind w:left="6359" w:hanging="360"/>
      </w:pPr>
      <w:rPr/>
    </w:lvl>
    <w:lvl w:ilvl="5">
      <w:start w:val="1"/>
      <w:numFmt w:val="lowerLetter"/>
      <w:lvlText w:val="%6."/>
      <w:lvlJc w:val="left"/>
      <w:pPr>
        <w:ind w:left="7079" w:hanging="360"/>
      </w:pPr>
      <w:rPr/>
    </w:lvl>
    <w:lvl w:ilvl="6">
      <w:start w:val="1"/>
      <w:numFmt w:val="lowerLetter"/>
      <w:lvlText w:val="%7."/>
      <w:lvlJc w:val="left"/>
      <w:pPr>
        <w:ind w:left="7799" w:hanging="360"/>
      </w:pPr>
      <w:rPr/>
    </w:lvl>
    <w:lvl w:ilvl="7">
      <w:start w:val="1"/>
      <w:numFmt w:val="lowerLetter"/>
      <w:lvlText w:val="%8."/>
      <w:lvlJc w:val="left"/>
      <w:pPr>
        <w:ind w:left="8519" w:hanging="360"/>
      </w:pPr>
      <w:rPr/>
    </w:lvl>
    <w:lvl w:ilvl="8">
      <w:start w:val="1"/>
      <w:numFmt w:val="lowerLetter"/>
      <w:lvlText w:val="%9."/>
      <w:lvlJc w:val="left"/>
      <w:pPr>
        <w:ind w:left="9239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1778" w:hanging="360"/>
      </w:pPr>
      <w:rPr/>
    </w:lvl>
    <w:lvl w:ilvl="1">
      <w:start w:val="1"/>
      <w:numFmt w:val="lowerLetter"/>
      <w:lvlText w:val="%2."/>
      <w:lvlJc w:val="left"/>
      <w:pPr>
        <w:ind w:left="2498" w:hanging="360"/>
      </w:pPr>
      <w:rPr/>
    </w:lvl>
    <w:lvl w:ilvl="2">
      <w:start w:val="1"/>
      <w:numFmt w:val="lowerRoman"/>
      <w:lvlText w:val="%3."/>
      <w:lvlJc w:val="right"/>
      <w:pPr>
        <w:ind w:left="3218" w:hanging="180"/>
      </w:pPr>
      <w:rPr/>
    </w:lvl>
    <w:lvl w:ilvl="3">
      <w:start w:val="1"/>
      <w:numFmt w:val="decimal"/>
      <w:lvlText w:val="%4."/>
      <w:lvlJc w:val="left"/>
      <w:pPr>
        <w:ind w:left="3938" w:hanging="360"/>
      </w:pPr>
      <w:rPr/>
    </w:lvl>
    <w:lvl w:ilvl="4">
      <w:start w:val="1"/>
      <w:numFmt w:val="lowerLetter"/>
      <w:lvlText w:val="%5."/>
      <w:lvlJc w:val="left"/>
      <w:pPr>
        <w:ind w:left="4658" w:hanging="360"/>
      </w:pPr>
      <w:rPr/>
    </w:lvl>
    <w:lvl w:ilvl="5">
      <w:start w:val="1"/>
      <w:numFmt w:val="lowerRoman"/>
      <w:lvlText w:val="%6."/>
      <w:lvlJc w:val="right"/>
      <w:pPr>
        <w:ind w:left="5378" w:hanging="180"/>
      </w:pPr>
      <w:rPr/>
    </w:lvl>
    <w:lvl w:ilvl="6">
      <w:start w:val="1"/>
      <w:numFmt w:val="decimal"/>
      <w:lvlText w:val="%7."/>
      <w:lvlJc w:val="left"/>
      <w:pPr>
        <w:ind w:left="6098" w:hanging="360"/>
      </w:pPr>
      <w:rPr/>
    </w:lvl>
    <w:lvl w:ilvl="7">
      <w:start w:val="1"/>
      <w:numFmt w:val="lowerLetter"/>
      <w:lvlText w:val="%8."/>
      <w:lvlJc w:val="left"/>
      <w:pPr>
        <w:ind w:left="6818" w:hanging="360"/>
      </w:pPr>
      <w:rPr/>
    </w:lvl>
    <w:lvl w:ilvl="8">
      <w:start w:val="1"/>
      <w:numFmt w:val="lowerRoman"/>
      <w:lvlText w:val="%9."/>
      <w:lvlJc w:val="right"/>
      <w:pPr>
        <w:ind w:left="7538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778" w:hanging="360"/>
      </w:pPr>
      <w:rPr/>
    </w:lvl>
    <w:lvl w:ilvl="1">
      <w:start w:val="1"/>
      <w:numFmt w:val="lowerLetter"/>
      <w:lvlText w:val="%2."/>
      <w:lvlJc w:val="left"/>
      <w:pPr>
        <w:ind w:left="2498" w:hanging="360"/>
      </w:pPr>
      <w:rPr/>
    </w:lvl>
    <w:lvl w:ilvl="2">
      <w:start w:val="1"/>
      <w:numFmt w:val="lowerRoman"/>
      <w:lvlText w:val="%3."/>
      <w:lvlJc w:val="right"/>
      <w:pPr>
        <w:ind w:left="3218" w:hanging="180"/>
      </w:pPr>
      <w:rPr/>
    </w:lvl>
    <w:lvl w:ilvl="3">
      <w:start w:val="1"/>
      <w:numFmt w:val="decimal"/>
      <w:lvlText w:val="%4."/>
      <w:lvlJc w:val="left"/>
      <w:pPr>
        <w:ind w:left="3938" w:hanging="360"/>
      </w:pPr>
      <w:rPr/>
    </w:lvl>
    <w:lvl w:ilvl="4">
      <w:start w:val="1"/>
      <w:numFmt w:val="lowerLetter"/>
      <w:lvlText w:val="%5."/>
      <w:lvlJc w:val="left"/>
      <w:pPr>
        <w:ind w:left="4658" w:hanging="360"/>
      </w:pPr>
      <w:rPr/>
    </w:lvl>
    <w:lvl w:ilvl="5">
      <w:start w:val="1"/>
      <w:numFmt w:val="lowerRoman"/>
      <w:lvlText w:val="%6."/>
      <w:lvlJc w:val="right"/>
      <w:pPr>
        <w:ind w:left="5378" w:hanging="180"/>
      </w:pPr>
      <w:rPr/>
    </w:lvl>
    <w:lvl w:ilvl="6">
      <w:start w:val="1"/>
      <w:numFmt w:val="decimal"/>
      <w:lvlText w:val="%7."/>
      <w:lvlJc w:val="left"/>
      <w:pPr>
        <w:ind w:left="6098" w:hanging="360"/>
      </w:pPr>
      <w:rPr/>
    </w:lvl>
    <w:lvl w:ilvl="7">
      <w:start w:val="1"/>
      <w:numFmt w:val="lowerLetter"/>
      <w:lvlText w:val="%8."/>
      <w:lvlJc w:val="left"/>
      <w:pPr>
        <w:ind w:left="6818" w:hanging="360"/>
      </w:pPr>
      <w:rPr/>
    </w:lvl>
    <w:lvl w:ilvl="8">
      <w:start w:val="1"/>
      <w:numFmt w:val="lowerRoman"/>
      <w:lvlText w:val="%9."/>
      <w:lvlJc w:val="right"/>
      <w:pPr>
        <w:ind w:left="7538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decimal"/>
      <w:lvlText w:val="%2."/>
      <w:lvlJc w:val="left"/>
      <w:pPr>
        <w:ind w:left="1931" w:hanging="360"/>
      </w:pPr>
      <w:rPr/>
    </w:lvl>
    <w:lvl w:ilvl="2">
      <w:start w:val="1"/>
      <w:numFmt w:val="decimal"/>
      <w:lvlText w:val="%3."/>
      <w:lvlJc w:val="left"/>
      <w:pPr>
        <w:ind w:left="2651" w:hanging="36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decimal"/>
      <w:lvlText w:val="%5."/>
      <w:lvlJc w:val="left"/>
      <w:pPr>
        <w:ind w:left="4091" w:hanging="360"/>
      </w:pPr>
      <w:rPr/>
    </w:lvl>
    <w:lvl w:ilvl="5">
      <w:start w:val="1"/>
      <w:numFmt w:val="decimal"/>
      <w:lvlText w:val="%6."/>
      <w:lvlJc w:val="left"/>
      <w:pPr>
        <w:ind w:left="4811" w:hanging="36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decimal"/>
      <w:lvlText w:val="%8."/>
      <w:lvlJc w:val="left"/>
      <w:pPr>
        <w:ind w:left="6251" w:hanging="360"/>
      </w:pPr>
      <w:rPr/>
    </w:lvl>
    <w:lvl w:ilvl="8">
      <w:start w:val="1"/>
      <w:numFmt w:val="decimal"/>
      <w:lvlText w:val="%9."/>
      <w:lvlJc w:val="left"/>
      <w:pPr>
        <w:ind w:left="6971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decimal"/>
      <w:lvlText w:val="%2."/>
      <w:lvlJc w:val="left"/>
      <w:pPr>
        <w:ind w:left="1931" w:hanging="360"/>
      </w:pPr>
      <w:rPr/>
    </w:lvl>
    <w:lvl w:ilvl="2">
      <w:start w:val="1"/>
      <w:numFmt w:val="decimal"/>
      <w:lvlText w:val="%3."/>
      <w:lvlJc w:val="left"/>
      <w:pPr>
        <w:ind w:left="2651" w:hanging="36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decimal"/>
      <w:lvlText w:val="%5."/>
      <w:lvlJc w:val="left"/>
      <w:pPr>
        <w:ind w:left="4091" w:hanging="360"/>
      </w:pPr>
      <w:rPr/>
    </w:lvl>
    <w:lvl w:ilvl="5">
      <w:start w:val="1"/>
      <w:numFmt w:val="decimal"/>
      <w:lvlText w:val="%6."/>
      <w:lvlJc w:val="left"/>
      <w:pPr>
        <w:ind w:left="4811" w:hanging="36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decimal"/>
      <w:lvlText w:val="%8."/>
      <w:lvlJc w:val="left"/>
      <w:pPr>
        <w:ind w:left="6251" w:hanging="360"/>
      </w:pPr>
      <w:rPr/>
    </w:lvl>
    <w:lvl w:ilvl="8">
      <w:start w:val="1"/>
      <w:numFmt w:val="decimal"/>
      <w:lvlText w:val="%9."/>
      <w:lvlJc w:val="left"/>
      <w:pPr>
        <w:ind w:left="6971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86" w:hanging="360.00000000000006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291" w:hanging="360"/>
      </w:pPr>
      <w:rPr/>
    </w:lvl>
    <w:lvl w:ilvl="2">
      <w:start w:val="1"/>
      <w:numFmt w:val="lowerRoman"/>
      <w:lvlText w:val="%3."/>
      <w:lvlJc w:val="right"/>
      <w:pPr>
        <w:ind w:left="3011" w:hanging="180"/>
      </w:pPr>
      <w:rPr/>
    </w:lvl>
    <w:lvl w:ilvl="3">
      <w:start w:val="1"/>
      <w:numFmt w:val="decimal"/>
      <w:lvlText w:val="%4."/>
      <w:lvlJc w:val="left"/>
      <w:pPr>
        <w:ind w:left="3731" w:hanging="360"/>
      </w:pPr>
      <w:rPr/>
    </w:lvl>
    <w:lvl w:ilvl="4">
      <w:start w:val="1"/>
      <w:numFmt w:val="lowerLetter"/>
      <w:lvlText w:val="%5."/>
      <w:lvlJc w:val="left"/>
      <w:pPr>
        <w:ind w:left="4451" w:hanging="360"/>
      </w:pPr>
      <w:rPr/>
    </w:lvl>
    <w:lvl w:ilvl="5">
      <w:start w:val="1"/>
      <w:numFmt w:val="lowerRoman"/>
      <w:lvlText w:val="%6."/>
      <w:lvlJc w:val="right"/>
      <w:pPr>
        <w:ind w:left="5171" w:hanging="180"/>
      </w:pPr>
      <w:rPr/>
    </w:lvl>
    <w:lvl w:ilvl="6">
      <w:start w:val="1"/>
      <w:numFmt w:val="decimal"/>
      <w:lvlText w:val="%7."/>
      <w:lvlJc w:val="left"/>
      <w:pPr>
        <w:ind w:left="5891" w:hanging="360"/>
      </w:pPr>
      <w:rPr/>
    </w:lvl>
    <w:lvl w:ilvl="7">
      <w:start w:val="1"/>
      <w:numFmt w:val="lowerLetter"/>
      <w:lvlText w:val="%8."/>
      <w:lvlJc w:val="left"/>
      <w:pPr>
        <w:ind w:left="6611" w:hanging="360"/>
      </w:pPr>
      <w:rPr/>
    </w:lvl>
    <w:lvl w:ilvl="8">
      <w:start w:val="1"/>
      <w:numFmt w:val="lowerRoman"/>
      <w:lvlText w:val="%9."/>
      <w:lvlJc w:val="right"/>
      <w:pPr>
        <w:ind w:left="7331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1506" w:hanging="360"/>
      </w:pPr>
      <w:rPr/>
    </w:lvl>
    <w:lvl w:ilvl="1">
      <w:start w:val="1"/>
      <w:numFmt w:val="lowerLetter"/>
      <w:lvlText w:val="%2."/>
      <w:lvlJc w:val="left"/>
      <w:pPr>
        <w:ind w:left="2226" w:hanging="360"/>
      </w:pPr>
      <w:rPr/>
    </w:lvl>
    <w:lvl w:ilvl="2">
      <w:start w:val="1"/>
      <w:numFmt w:val="lowerRoman"/>
      <w:lvlText w:val="%3."/>
      <w:lvlJc w:val="right"/>
      <w:pPr>
        <w:ind w:left="2946" w:hanging="180"/>
      </w:pPr>
      <w:rPr/>
    </w:lvl>
    <w:lvl w:ilvl="3">
      <w:start w:val="1"/>
      <w:numFmt w:val="decimal"/>
      <w:lvlText w:val="%4."/>
      <w:lvlJc w:val="left"/>
      <w:pPr>
        <w:ind w:left="3666" w:hanging="360"/>
      </w:pPr>
      <w:rPr/>
    </w:lvl>
    <w:lvl w:ilvl="4">
      <w:start w:val="1"/>
      <w:numFmt w:val="lowerLetter"/>
      <w:lvlText w:val="%5."/>
      <w:lvlJc w:val="left"/>
      <w:pPr>
        <w:ind w:left="4386" w:hanging="360"/>
      </w:pPr>
      <w:rPr/>
    </w:lvl>
    <w:lvl w:ilvl="5">
      <w:start w:val="1"/>
      <w:numFmt w:val="lowerRoman"/>
      <w:lvlText w:val="%6."/>
      <w:lvlJc w:val="right"/>
      <w:pPr>
        <w:ind w:left="5106" w:hanging="180"/>
      </w:pPr>
      <w:rPr/>
    </w:lvl>
    <w:lvl w:ilvl="6">
      <w:start w:val="1"/>
      <w:numFmt w:val="decimal"/>
      <w:lvlText w:val="%7."/>
      <w:lvlJc w:val="left"/>
      <w:pPr>
        <w:ind w:left="5826" w:hanging="360"/>
      </w:pPr>
      <w:rPr/>
    </w:lvl>
    <w:lvl w:ilvl="7">
      <w:start w:val="1"/>
      <w:numFmt w:val="lowerLetter"/>
      <w:lvlText w:val="%8."/>
      <w:lvlJc w:val="left"/>
      <w:pPr>
        <w:ind w:left="6546" w:hanging="360"/>
      </w:pPr>
      <w:rPr/>
    </w:lvl>
    <w:lvl w:ilvl="8">
      <w:start w:val="1"/>
      <w:numFmt w:val="lowerRoman"/>
      <w:lvlText w:val="%9."/>
      <w:lvlJc w:val="right"/>
      <w:pPr>
        <w:ind w:left="7266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ind w:left="1571" w:hanging="360"/>
      </w:pPr>
      <w:rPr/>
    </w:lvl>
    <w:lvl w:ilvl="1">
      <w:start w:val="1"/>
      <w:numFmt w:val="lowerLetter"/>
      <w:lvlText w:val="%2."/>
      <w:lvlJc w:val="left"/>
      <w:pPr>
        <w:ind w:left="2291" w:hanging="360"/>
      </w:pPr>
      <w:rPr/>
    </w:lvl>
    <w:lvl w:ilvl="2">
      <w:start w:val="1"/>
      <w:numFmt w:val="lowerRoman"/>
      <w:lvlText w:val="%3."/>
      <w:lvlJc w:val="right"/>
      <w:pPr>
        <w:ind w:left="3011" w:hanging="180"/>
      </w:pPr>
      <w:rPr/>
    </w:lvl>
    <w:lvl w:ilvl="3">
      <w:start w:val="1"/>
      <w:numFmt w:val="decimal"/>
      <w:lvlText w:val="%4."/>
      <w:lvlJc w:val="left"/>
      <w:pPr>
        <w:ind w:left="3731" w:hanging="360"/>
      </w:pPr>
      <w:rPr/>
    </w:lvl>
    <w:lvl w:ilvl="4">
      <w:start w:val="1"/>
      <w:numFmt w:val="lowerLetter"/>
      <w:lvlText w:val="%5."/>
      <w:lvlJc w:val="left"/>
      <w:pPr>
        <w:ind w:left="4451" w:hanging="360"/>
      </w:pPr>
      <w:rPr/>
    </w:lvl>
    <w:lvl w:ilvl="5">
      <w:start w:val="1"/>
      <w:numFmt w:val="lowerRoman"/>
      <w:lvlText w:val="%6."/>
      <w:lvlJc w:val="right"/>
      <w:pPr>
        <w:ind w:left="5171" w:hanging="180"/>
      </w:pPr>
      <w:rPr/>
    </w:lvl>
    <w:lvl w:ilvl="6">
      <w:start w:val="1"/>
      <w:numFmt w:val="decimal"/>
      <w:lvlText w:val="%7."/>
      <w:lvlJc w:val="left"/>
      <w:pPr>
        <w:ind w:left="5891" w:hanging="360"/>
      </w:pPr>
      <w:rPr/>
    </w:lvl>
    <w:lvl w:ilvl="7">
      <w:start w:val="1"/>
      <w:numFmt w:val="lowerLetter"/>
      <w:lvlText w:val="%8."/>
      <w:lvlJc w:val="left"/>
      <w:pPr>
        <w:ind w:left="6611" w:hanging="360"/>
      </w:pPr>
      <w:rPr/>
    </w:lvl>
    <w:lvl w:ilvl="8">
      <w:start w:val="1"/>
      <w:numFmt w:val="lowerRoman"/>
      <w:lvlText w:val="%9."/>
      <w:lvlJc w:val="right"/>
      <w:pPr>
        <w:ind w:left="7331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decimal"/>
      <w:lvlText w:val="%2."/>
      <w:lvlJc w:val="left"/>
      <w:pPr>
        <w:ind w:left="1931" w:hanging="360"/>
      </w:pPr>
      <w:rPr/>
    </w:lvl>
    <w:lvl w:ilvl="2">
      <w:start w:val="1"/>
      <w:numFmt w:val="lowerLetter"/>
      <w:lvlText w:val="%3)"/>
      <w:lvlJc w:val="left"/>
      <w:pPr>
        <w:ind w:left="2651" w:hanging="36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decimal"/>
      <w:lvlText w:val="%5."/>
      <w:lvlJc w:val="left"/>
      <w:pPr>
        <w:ind w:left="4091" w:hanging="360"/>
      </w:pPr>
      <w:rPr/>
    </w:lvl>
    <w:lvl w:ilvl="5">
      <w:start w:val="1"/>
      <w:numFmt w:val="decimal"/>
      <w:lvlText w:val="%6."/>
      <w:lvlJc w:val="left"/>
      <w:pPr>
        <w:ind w:left="4811" w:hanging="36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decimal"/>
      <w:lvlText w:val="%8."/>
      <w:lvlJc w:val="left"/>
      <w:pPr>
        <w:ind w:left="6251" w:hanging="360"/>
      </w:pPr>
      <w:rPr/>
    </w:lvl>
    <w:lvl w:ilvl="8">
      <w:start w:val="1"/>
      <w:numFmt w:val="decimal"/>
      <w:lvlText w:val="%9."/>
      <w:lvlJc w:val="left"/>
      <w:pPr>
        <w:ind w:left="6971" w:hanging="360"/>
      </w:pPr>
      <w:rPr/>
    </w:lvl>
  </w:abstractNum>
  <w:abstractNum w:abstractNumId="2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25E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 w:val="1"/>
    <w:rsid w:val="00540826"/>
    <w:pPr>
      <w:keepNext w:val="1"/>
      <w:spacing w:after="60" w:before="240" w:line="240" w:lineRule="auto"/>
      <w:outlineLvl w:val="0"/>
    </w:pPr>
    <w:rPr>
      <w:rFonts w:ascii="Cambria" w:eastAsia="Times New Roman" w:hAnsi="Cambria"/>
      <w:b w:val="1"/>
      <w:bCs w:val="1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540826"/>
    <w:pPr>
      <w:keepNext w:val="1"/>
      <w:keepLines w:val="1"/>
      <w:spacing w:after="0"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540826"/>
    <w:pPr>
      <w:keepNext w:val="1"/>
      <w:spacing w:after="60" w:before="240" w:line="240" w:lineRule="auto"/>
      <w:outlineLvl w:val="2"/>
    </w:pPr>
    <w:rPr>
      <w:rFonts w:ascii="Calibri Light" w:eastAsia="Times New Roman" w:hAnsi="Calibri Light"/>
      <w:b w:val="1"/>
      <w:bCs w:val="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AC42D3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D05B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1D05B2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 w:val="1"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B2017"/>
  </w:style>
  <w:style w:type="paragraph" w:styleId="Default" w:customStyle="1">
    <w:name w:val="Default"/>
    <w:rsid w:val="00B362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 w:val="1"/>
    <w:rsid w:val="00B36213"/>
    <w:pPr>
      <w:ind w:left="720"/>
      <w:contextualSpacing w:val="1"/>
    </w:pPr>
  </w:style>
  <w:style w:type="character" w:styleId="Hipercze">
    <w:name w:val="Hyperlink"/>
    <w:uiPriority w:val="99"/>
    <w:unhideWhenUsed w:val="1"/>
    <w:rsid w:val="009206E3"/>
    <w:rPr>
      <w:color w:val="0000ff"/>
      <w:u w:val="single"/>
    </w:rPr>
  </w:style>
  <w:style w:type="character" w:styleId="Nagwek1Znak" w:customStyle="1">
    <w:name w:val="Nagłówek 1 Znak"/>
    <w:link w:val="Nagwek1"/>
    <w:rsid w:val="00540826"/>
    <w:rPr>
      <w:rFonts w:ascii="Cambria" w:cs="Times New Roman" w:eastAsia="Times New Roman" w:hAnsi="Cambria"/>
      <w:b w:val="1"/>
      <w:bCs w:val="1"/>
      <w:kern w:val="32"/>
      <w:sz w:val="32"/>
      <w:szCs w:val="32"/>
      <w:lang w:eastAsia="pl-PL"/>
    </w:rPr>
  </w:style>
  <w:style w:type="character" w:styleId="Nagwek2Znak" w:customStyle="1">
    <w:name w:val="Nagłówek 2 Znak"/>
    <w:link w:val="Nagwek2"/>
    <w:uiPriority w:val="9"/>
    <w:semiHidden w:val="1"/>
    <w:rsid w:val="00540826"/>
    <w:rPr>
      <w:rFonts w:ascii="Cambria" w:cs="Times New Roman" w:eastAsia="Times New Roman" w:hAnsi="Cambria"/>
      <w:color w:val="365f91"/>
      <w:sz w:val="26"/>
      <w:szCs w:val="26"/>
    </w:rPr>
  </w:style>
  <w:style w:type="character" w:styleId="Nagwek3Znak" w:customStyle="1">
    <w:name w:val="Nagłówek 3 Znak"/>
    <w:link w:val="Nagwek3"/>
    <w:uiPriority w:val="9"/>
    <w:rsid w:val="00540826"/>
    <w:rPr>
      <w:rFonts w:ascii="Calibri Light" w:cs="Times New Roman" w:eastAsia="Times New Roman" w:hAnsi="Calibri Light"/>
      <w:b w:val="1"/>
      <w:bCs w:val="1"/>
      <w:sz w:val="26"/>
      <w:szCs w:val="26"/>
      <w:lang w:eastAsia="pl-PL"/>
    </w:rPr>
  </w:style>
  <w:style w:type="numbering" w:styleId="Bezlisty1" w:customStyle="1">
    <w:name w:val="Bez listy1"/>
    <w:next w:val="Bezlisty"/>
    <w:uiPriority w:val="99"/>
    <w:semiHidden w:val="1"/>
    <w:unhideWhenUsed w:val="1"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 w:val="1"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Footnote Znak"/>
    <w:link w:val="Tekstprzypisudolnego"/>
    <w:semiHidden w:val="1"/>
    <w:rsid w:val="00540826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 w:val="1"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podstawowyZnak" w:customStyle="1">
    <w:name w:val="Tekst podstawowy Znak"/>
    <w:link w:val="Tekstpodstawowy"/>
    <w:rsid w:val="00540826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 w:val="1"/>
    <w:unhideWhenUsed w:val="1"/>
    <w:rsid w:val="0054082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podstawowy2Znak" w:customStyle="1">
    <w:name w:val="Tekst podstawowy 2 Znak"/>
    <w:link w:val="Tekstpodstawowy2"/>
    <w:uiPriority w:val="99"/>
    <w:semiHidden w:val="1"/>
    <w:rsid w:val="00540826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styleId="Tekstpodstawowy3Znak" w:customStyle="1">
    <w:name w:val="Tekst podstawowy 3 Znak"/>
    <w:link w:val="Tekstpodstawowy3"/>
    <w:rsid w:val="00540826"/>
    <w:rPr>
      <w:rFonts w:ascii="Times New Roman" w:cs="Times New Roman" w:eastAsia="Times New Roman" w:hAnsi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540826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 w:val="1"/>
    <w:unhideWhenUsed w:val="1"/>
    <w:rsid w:val="00540826"/>
    <w:rPr>
      <w:vertAlign w:val="superscript"/>
    </w:rPr>
  </w:style>
  <w:style w:type="character" w:styleId="Odwoaniedokomentarza">
    <w:name w:val="annotation reference"/>
    <w:semiHidden w:val="1"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komentarzaZnak" w:customStyle="1">
    <w:name w:val="Tekst komentarza Znak"/>
    <w:link w:val="Tekstkomentarza"/>
    <w:uiPriority w:val="99"/>
    <w:semiHidden w:val="1"/>
    <w:rsid w:val="00540826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 w:val="1"/>
    <w:rsid w:val="00540826"/>
    <w:rPr>
      <w:b w:val="1"/>
      <w:bCs w:val="1"/>
    </w:rPr>
  </w:style>
  <w:style w:type="character" w:styleId="TematkomentarzaZnak" w:customStyle="1">
    <w:name w:val="Temat komentarza Znak"/>
    <w:link w:val="Tematkomentarza"/>
    <w:semiHidden w:val="1"/>
    <w:rsid w:val="00540826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 w:val="1"/>
    <w:uiPriority w:val="39"/>
    <w:unhideWhenUsed w:val="1"/>
    <w:rsid w:val="00540826"/>
    <w:pPr>
      <w:spacing w:after="100"/>
    </w:pPr>
    <w:rPr>
      <w:rFonts w:cs="Calibri" w:eastAsia="Times New Roman"/>
    </w:rPr>
  </w:style>
  <w:style w:type="paragraph" w:styleId="Spistreci2">
    <w:name w:val="toc 2"/>
    <w:basedOn w:val="Normalny"/>
    <w:next w:val="Normalny"/>
    <w:autoRedefine w:val="1"/>
    <w:uiPriority w:val="39"/>
    <w:unhideWhenUsed w:val="1"/>
    <w:rsid w:val="00540826"/>
    <w:pPr>
      <w:spacing w:after="100"/>
      <w:ind w:left="220"/>
    </w:pPr>
    <w:rPr>
      <w:rFonts w:cs="Calibri" w:eastAsia="Times New Roman"/>
    </w:rPr>
  </w:style>
  <w:style w:type="paragraph" w:styleId="PFRON" w:customStyle="1">
    <w:name w:val="PFRON"/>
    <w:basedOn w:val="Normalny"/>
    <w:rsid w:val="005408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agwek2Znak1" w:customStyle="1">
    <w:name w:val="Nagłówek 2 Znak1"/>
    <w:uiPriority w:val="99"/>
    <w:locked w:val="1"/>
    <w:rsid w:val="00540826"/>
    <w:rPr>
      <w:rFonts w:ascii="Cambria" w:hAnsi="Cambria" w:hint="default"/>
      <w:b w:val="1"/>
      <w:bCs w:val="1"/>
      <w:i w:val="1"/>
      <w:iCs w:val="1"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 w:val="1"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Calibri" w:hAnsi="Courier New"/>
      <w:color w:val="000000"/>
      <w:sz w:val="20"/>
      <w:szCs w:val="20"/>
      <w:lang w:eastAsia="pl-PL"/>
    </w:rPr>
  </w:style>
  <w:style w:type="character" w:styleId="HTML-wstpniesformatowanyZnak" w:customStyle="1">
    <w:name w:val="HTML - wstępnie sformatowany Znak"/>
    <w:link w:val="HTML-wstpniesformatowany"/>
    <w:uiPriority w:val="99"/>
    <w:rsid w:val="00540826"/>
    <w:rPr>
      <w:rFonts w:ascii="Courier New" w:cs="Courier New" w:eastAsia="Calibri" w:hAnsi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 w:val="1"/>
    <w:uiPriority w:val="39"/>
    <w:unhideWhenUsed w:val="1"/>
    <w:rsid w:val="0054082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unkt" w:customStyle="1">
    <w:name w:val="punkt"/>
    <w:basedOn w:val="Normalny"/>
    <w:uiPriority w:val="99"/>
    <w:rsid w:val="00540826"/>
    <w:pPr>
      <w:numPr>
        <w:numId w:val="1"/>
      </w:numPr>
      <w:spacing w:after="120" w:before="120" w:line="240" w:lineRule="auto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styleId="Bezodstpw1" w:customStyle="1">
    <w:name w:val="Bez odstępów1"/>
    <w:uiPriority w:val="99"/>
    <w:rsid w:val="00540826"/>
    <w:rPr>
      <w:rFonts w:eastAsia="Calibri"/>
      <w:sz w:val="22"/>
      <w:szCs w:val="22"/>
      <w:lang w:eastAsia="en-US"/>
    </w:rPr>
  </w:style>
  <w:style w:type="paragraph" w:styleId="Akapitzlist1" w:customStyle="1">
    <w:name w:val="Akapit z listą1"/>
    <w:basedOn w:val="Normalny"/>
    <w:uiPriority w:val="99"/>
    <w:rsid w:val="00540826"/>
    <w:pPr>
      <w:ind w:left="720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semiHidden w:val="1"/>
    <w:unhideWhenUsed w:val="1"/>
    <w:rsid w:val="00F056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podstawowywcityZnak" w:customStyle="1">
    <w:name w:val="Tekst podstawowy wcięty Znak"/>
    <w:link w:val="Tekstpodstawowywcity"/>
    <w:uiPriority w:val="99"/>
    <w:semiHidden w:val="1"/>
    <w:rsid w:val="00F0568D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WW8Num15z0" w:customStyle="1">
    <w:name w:val="WW8Num15z0"/>
    <w:rsid w:val="00141DB4"/>
    <w:rPr>
      <w:rFonts w:ascii="Symbol" w:hAnsi="Symbol"/>
    </w:rPr>
  </w:style>
  <w:style w:type="character" w:styleId="summary-span-value" w:customStyle="1">
    <w:name w:val="summary-span-value"/>
    <w:basedOn w:val="Domylnaczcionkaakapitu"/>
    <w:rsid w:val="002E7D98"/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AC42D3"/>
    <w:rPr>
      <w:rFonts w:asciiTheme="majorHAnsi" w:cstheme="majorBidi" w:eastAsiaTheme="majorEastAsia" w:hAnsiTheme="majorHAnsi"/>
      <w:color w:val="243f60" w:themeColor="accent1" w:themeShade="00007F"/>
      <w:sz w:val="22"/>
      <w:szCs w:val="22"/>
      <w:lang w:eastAsia="en-US"/>
    </w:rPr>
  </w:style>
  <w:style w:type="paragraph" w:styleId="Bezodstpw">
    <w:name w:val="No Spacing"/>
    <w:uiPriority w:val="1"/>
    <w:qFormat w:val="1"/>
    <w:rsid w:val="00EA7C46"/>
    <w:rPr>
      <w:rFonts w:eastAsia="Calibri"/>
      <w:sz w:val="22"/>
      <w:szCs w:val="22"/>
      <w:lang w:eastAsia="en-US"/>
    </w:rPr>
  </w:style>
  <w:style w:type="paragraph" w:styleId="tekstpodstawowy21" w:customStyle="1">
    <w:name w:val="tekstpodstawowy21"/>
    <w:basedOn w:val="Normalny"/>
    <w:uiPriority w:val="99"/>
    <w:rsid w:val="00EA7C46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 w:val="1"/>
    <w:unhideWhenUsed w:val="1"/>
    <w:rsid w:val="00EA7C46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od@miir.gov.pl" TargetMode="External"/><Relationship Id="rId10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12" Type="http://schemas.openxmlformats.org/officeDocument/2006/relationships/hyperlink" Target="mailto:iod@firr.org.p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irr.org.pl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firr.org.pl" TargetMode="External"/><Relationship Id="rId7" Type="http://schemas.openxmlformats.org/officeDocument/2006/relationships/hyperlink" Target="mailto:asystent.warszawa@firr.org.pl" TargetMode="External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biuro@firr.org.pl" TargetMode="External"/><Relationship Id="rId2" Type="http://schemas.openxmlformats.org/officeDocument/2006/relationships/hyperlink" Target="http://www.firr.org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