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C1749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380BC0">
        <w:rPr>
          <w:rFonts w:ascii="Arial" w:eastAsia="Calibri" w:hAnsi="Arial" w:cs="Arial"/>
          <w:b/>
          <w:sz w:val="24"/>
          <w:szCs w:val="24"/>
        </w:rPr>
        <w:t>1</w:t>
      </w:r>
      <w:r w:rsidRPr="00C17493">
        <w:rPr>
          <w:rFonts w:ascii="Arial" w:eastAsia="Calibri" w:hAnsi="Arial" w:cs="Arial"/>
          <w:b/>
          <w:sz w:val="24"/>
          <w:szCs w:val="24"/>
        </w:rPr>
        <w:t>/202</w:t>
      </w:r>
      <w:r w:rsidR="00380BC0">
        <w:rPr>
          <w:rFonts w:ascii="Arial" w:eastAsia="Calibri" w:hAnsi="Arial" w:cs="Arial"/>
          <w:b/>
          <w:sz w:val="24"/>
          <w:szCs w:val="24"/>
        </w:rPr>
        <w:t>3</w:t>
      </w:r>
      <w:r w:rsidRPr="00C17493">
        <w:rPr>
          <w:rFonts w:ascii="Arial" w:eastAsia="Calibri" w:hAnsi="Arial" w:cs="Arial"/>
          <w:b/>
          <w:sz w:val="24"/>
          <w:szCs w:val="24"/>
        </w:rPr>
        <w:t>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Dane Wykonawcy: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Nazwa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Adres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Tel. ...............................................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REGON 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Nr konta 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8C6995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i/>
          <w:sz w:val="24"/>
          <w:szCs w:val="24"/>
          <w:lang w:val="pl-PL" w:eastAsia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Odpowiadając na Zapytanie Ofertowe zgodnie z wymaganiami określonymi w jego treści, oferuję/emy wykonanie przedmiotu zamówienia polegającego </w:t>
      </w:r>
      <w:r w:rsidRPr="00A90522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realizacji </w:t>
      </w:r>
      <w:r w:rsidRPr="00FC2870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dostępnej dla osób z niepełnosprawnościami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usług</w:t>
      </w:r>
      <w:r w:rsid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wynajmu </w:t>
      </w:r>
      <w:r w:rsidR="002C07C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sal/sali konferencyjnych/-ej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dla ok.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50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osób wraz z zapewnieniem </w:t>
      </w:r>
      <w:r w:rsidR="00E268EF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poczęstunku</w:t>
      </w:r>
      <w:r w:rsidR="00E268EF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dla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lastRenderedPageBreak/>
        <w:t xml:space="preserve">uczestników/czek spotkania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ramach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konsultacj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społeczn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ych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A90522">
        <w:rPr>
          <w:rFonts w:ascii="Arial" w:hAnsi="Arial" w:cs="Arial"/>
          <w:sz w:val="24"/>
          <w:szCs w:val="24"/>
          <w:lang w:val="pl-PL" w:eastAsia="pl-PL"/>
        </w:rPr>
        <w:t xml:space="preserve">Projektu </w:t>
      </w:r>
      <w:r w:rsidRPr="008C6995">
        <w:rPr>
          <w:rFonts w:ascii="Arial" w:hAnsi="Arial" w:cs="Arial"/>
          <w:i/>
          <w:sz w:val="24"/>
          <w:szCs w:val="24"/>
          <w:lang w:val="pl-PL" w:eastAsia="pl-PL"/>
        </w:rPr>
        <w:t>„Opracowanie projektu ustawy wdrażającej Konwencję o prawach osób niepełnosprawnych o propo</w:t>
      </w:r>
      <w:bookmarkStart w:id="0" w:name="_GoBack"/>
      <w:bookmarkEnd w:id="0"/>
      <w:r w:rsidRPr="008C6995">
        <w:rPr>
          <w:rFonts w:ascii="Arial" w:hAnsi="Arial" w:cs="Arial"/>
          <w:i/>
          <w:sz w:val="24"/>
          <w:szCs w:val="24"/>
          <w:lang w:val="pl-PL" w:eastAsia="pl-PL"/>
        </w:rPr>
        <w:t>nowanej nazwie: Ustawa o wyrównywaniu szans osób z niepełnosprawnościami wraz z Oceną Skutków Regulacji i uzasadnieniem, jak też propozycji zmian legislacyjnych podążających za nową ustawą”.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A90522" w:rsidRPr="00A90522" w:rsidRDefault="00A90522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– zapytanie częściowe nr 1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(WARSZAWA) – 14.06.2023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3371B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dla </w:t>
            </w:r>
            <w:r w:rsidR="002F15E6"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osób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 w:rsidR="002F15E6"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90522" w:rsidRPr="00A90522" w:rsidRDefault="008C6995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A90522"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90522" w:rsidRDefault="00A90522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 w:rsidR="008C6995"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AF6B3B" w:rsidRDefault="00AF6B3B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F6B3B" w:rsidRPr="00A90522" w:rsidRDefault="00AF6B3B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lastRenderedPageBreak/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– zapytanie częściowe nr 1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4034AF">
        <w:rPr>
          <w:rFonts w:ascii="Arial" w:eastAsiaTheme="majorEastAsia" w:hAnsi="Arial" w:cs="Arial"/>
          <w:b/>
          <w:sz w:val="24"/>
          <w:szCs w:val="24"/>
          <w:lang w:val="pl-PL"/>
        </w:rPr>
        <w:t>ŁÓDŹ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) – 16.06.2023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>h</w:t>
            </w:r>
            <w:r w:rsidRPr="00A3371B">
              <w:rPr>
                <w:rFonts w:ascii="Arial" w:eastAsiaTheme="minorHAnsi" w:hAnsi="Arial" w:cs="Arial"/>
                <w:lang w:val="pl-PL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F6B3B" w:rsidRDefault="00AF6B3B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Jednocześnie oświadczam/-y, iż: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uprawnienia do wykonywania określonej działalności lub czynności, jeżeli prawo nakłada obowiązek posiadania tych uprawnień.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niezbędną wiedzę i doświadczenie oraz dysponuję/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noBreakHyphen/>
        <w:t>emy potencjałem technicznym i osobami zdolnymi do wykonania zamówień.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Pr="00A90522">
        <w:rPr>
          <w:rFonts w:ascii="Arial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związane z przygotowaniem i przeprowadzeniem procedury wyboru Wykonawcy a Wykonawcą, polegające w szczególności na:  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posiadaniu co najmniej 10% udziałów lub akcji;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793DAB" w:rsidRPr="00A90522" w:rsidRDefault="00A90522" w:rsidP="00793DAB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A90522" w:rsidRPr="00793DAB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Komunikatu Komisji „Tymczasowe kryzysowe ramy środków pomocy państwa w celu wsparcia gospodarki po agresji Rosji wobec Ukrainy” (Dz. U. UE C 131 z 24.3.2022 str. 1).</w:t>
      </w:r>
    </w:p>
    <w:p w:rsidR="00793DAB" w:rsidRPr="00A90522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Nie podlegam/-y wykluczeniu z postępowania na podstawie przepisów prawa</w:t>
      </w:r>
      <w:r>
        <w:rPr>
          <w:rFonts w:ascii="Arial" w:eastAsiaTheme="minorHAnsi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Dysponuję/-emy obiektem, miejscami parkingowymi, salą </w:t>
      </w:r>
      <w:r w:rsidR="00096F11">
        <w:rPr>
          <w:rFonts w:ascii="Arial" w:eastAsiaTheme="minorHAnsi" w:hAnsi="Arial" w:cs="Arial"/>
          <w:sz w:val="24"/>
          <w:szCs w:val="24"/>
          <w:lang w:val="pl-PL"/>
        </w:rPr>
        <w:t xml:space="preserve">konferencyjną, </w:t>
      </w:r>
      <w:r w:rsidR="0089501F">
        <w:rPr>
          <w:rFonts w:ascii="Arial" w:eastAsiaTheme="minorHAnsi" w:hAnsi="Arial" w:cs="Arial"/>
          <w:sz w:val="24"/>
          <w:szCs w:val="24"/>
          <w:lang w:val="pl-PL"/>
        </w:rPr>
        <w:t xml:space="preserve">salą warsztatową,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t>pomieszczeniami sanitarnymi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A90522" w:rsidRPr="00A3371B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3371B">
        <w:rPr>
          <w:rFonts w:ascii="Arial" w:eastAsiaTheme="minorHAnsi" w:hAnsi="Arial" w:cstheme="minorBidi"/>
          <w:sz w:val="24"/>
          <w:lang w:val="pl-PL"/>
        </w:rPr>
        <w:t>Do realizacji przedmiotu zamówienia (organizacji, przygotowania lub obsługi zamówienia) przez cały okres realizacji przedmiotu umowy co najmniej (</w:t>
      </w:r>
      <w:r w:rsidRPr="00A3371B">
        <w:rPr>
          <w:rFonts w:ascii="Arial" w:eastAsiaTheme="minorHAnsi" w:hAnsi="Arial" w:cstheme="minorBidi"/>
          <w:b/>
          <w:i/>
          <w:sz w:val="24"/>
          <w:lang w:val="pl-PL"/>
        </w:rPr>
        <w:t>zaznaczyć właściwe</w:t>
      </w:r>
      <w:r w:rsidRPr="00A3371B">
        <w:rPr>
          <w:rFonts w:ascii="Arial" w:eastAsiaTheme="minorHAnsi" w:hAnsi="Arial" w:cstheme="minorBidi"/>
          <w:sz w:val="24"/>
          <w:lang w:val="pl-PL"/>
        </w:rPr>
        <w:t>):</w:t>
      </w:r>
    </w:p>
    <w:p w:rsidR="00A90522" w:rsidRPr="00A3371B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Arial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zatrudnię/-my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w oparciu o umowę o pracę na co najmniej pół etatu co najmniej jedną osoba należąca do kategorii osób niepełnosprawnych w rozumieniu przepisów ustawy z dnia 27 sierpnia 1997 r. o rehabilitacji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lastRenderedPageBreak/>
        <w:t>zawodowej i społecznej oraz zatrudnianiu osób niepełnosprawnych (Dz. U. z 2021 r. poz. 573),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Calibri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nie zatrudnię/-my osoby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Gwarantuję/-emy wykonanie całości zamówienia zgodnie z opisem przedmiotu zamówienia.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Zamówienie zrealizowane będzie w obiekcie:</w:t>
      </w:r>
    </w:p>
    <w:p w:rsidR="00A90522" w:rsidRPr="00A90522" w:rsidRDefault="00A90522" w:rsidP="00A90522">
      <w:pPr>
        <w:widowControl/>
        <w:autoSpaceDE/>
        <w:autoSpaceDN/>
        <w:spacing w:after="160" w:line="276" w:lineRule="auto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426"/>
        <w:rPr>
          <w:rFonts w:ascii="Arial" w:eastAsiaTheme="minorHAnsi" w:hAnsi="Arial" w:cs="Arial"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sz w:val="20"/>
          <w:szCs w:val="20"/>
          <w:lang w:val="pl-PL"/>
        </w:rPr>
        <w:t>{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>nazwa, adres i krótki opis obiektu: informacja o standardzie obiektu (zaszeregowanie obiektu do określonego rodzaju / kategorii) oraz o jego dostępności dla osób z niepełnosprawnościami, informacja o położeniu obiektu (w tym: odległość od dworca PKP</w:t>
      </w:r>
      <w:r w:rsidR="00EA0443">
        <w:rPr>
          <w:rFonts w:ascii="Arial" w:eastAsiaTheme="minorHAnsi" w:hAnsi="Arial" w:cs="Arial"/>
          <w:i/>
          <w:sz w:val="20"/>
          <w:szCs w:val="20"/>
          <w:lang w:val="pl-PL"/>
        </w:rPr>
        <w:t xml:space="preserve"> Warszawa Centralna/</w:t>
      </w:r>
      <w:r w:rsidR="00EA0443" w:rsidRPr="00EA0443">
        <w:t xml:space="preserve"> 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stacji Łódź Fabryczna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1"/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, czas dojazdu z 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dworca PKP Warszawa Centralna/ stacji Łódź Fabryczna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2"/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 xml:space="preserve"> 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publicznym transportem), informacja o wyposażeniu obiektu (w tym wyposażenie </w:t>
      </w:r>
      <w:r w:rsidR="00203DD6">
        <w:rPr>
          <w:rFonts w:ascii="Arial" w:eastAsiaTheme="minorHAnsi" w:hAnsi="Arial" w:cs="Arial"/>
          <w:i/>
          <w:sz w:val="20"/>
          <w:szCs w:val="20"/>
          <w:lang w:val="pl-PL"/>
        </w:rPr>
        <w:t>s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>al</w:t>
      </w:r>
      <w:r w:rsidR="00096F11">
        <w:rPr>
          <w:rFonts w:ascii="Arial" w:eastAsiaTheme="minorHAnsi" w:hAnsi="Arial" w:cs="Arial"/>
          <w:i/>
          <w:sz w:val="20"/>
          <w:szCs w:val="20"/>
          <w:lang w:val="pl-PL"/>
        </w:rPr>
        <w:t>i konferencyjnej)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lastRenderedPageBreak/>
        <w:t>Dokonałem/-am/-liśmy wstępnej rezerwacji w obiekcie zgodnie z Zapytaniem Ofertowym. Można to potwierdzić: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Pod numerem telefonu …………………………………..………………… oraz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Adresem poczty elektronicznej ………………………………………………..</w:t>
      </w:r>
    </w:p>
    <w:p w:rsidR="00A90522" w:rsidRPr="00A90522" w:rsidRDefault="00A90522" w:rsidP="00A90522">
      <w:pPr>
        <w:widowControl/>
        <w:tabs>
          <w:tab w:val="left" w:pos="567"/>
        </w:tabs>
        <w:autoSpaceDE/>
        <w:autoSpaceDN/>
        <w:spacing w:line="360" w:lineRule="auto"/>
        <w:rPr>
          <w:rFonts w:ascii="Arial" w:eastAsiaTheme="minorHAnsi" w:hAnsi="Arial" w:cstheme="minorBidi"/>
          <w:sz w:val="24"/>
          <w:szCs w:val="24"/>
          <w:lang w:val="pl-PL"/>
        </w:rPr>
      </w:pPr>
      <w:r w:rsidRPr="00A90522">
        <w:rPr>
          <w:rFonts w:ascii="Arial" w:eastAsiaTheme="minorHAnsi" w:hAnsi="Arial" w:cstheme="minorBidi"/>
          <w:sz w:val="24"/>
          <w:szCs w:val="24"/>
          <w:lang w:val="pl-PL"/>
        </w:rPr>
        <w:t>W przypadku składania oferty przez pośrednika należy podać dane kontaktowe (numer telefonu oraz adres poczty elektronicznej) do obiektu wskazanego w pkt. 11).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Akceptuję/-emy termin realizacji zamówienia zgodny z wymaganym w Zapytaniu Ofertowym.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>A</w:t>
      </w:r>
      <w:r w:rsidRPr="00A90522">
        <w:rPr>
          <w:rFonts w:ascii="Arial" w:eastAsiaTheme="minorHAnsi" w:hAnsi="Arial" w:cstheme="minorBidi"/>
          <w:sz w:val="24"/>
          <w:lang w:val="pl-PL"/>
        </w:rPr>
        <w:t xml:space="preserve">kceptujemy warunki umowy – stanowiące </w:t>
      </w: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Załącznik Nr </w:t>
      </w:r>
      <w:r w:rsidR="00203DD6">
        <w:rPr>
          <w:rFonts w:ascii="Arial" w:eastAsiaTheme="minorHAnsi" w:hAnsi="Arial" w:cstheme="minorBidi"/>
          <w:bCs/>
          <w:sz w:val="24"/>
          <w:lang w:val="pl-PL"/>
        </w:rPr>
        <w:t>4</w:t>
      </w:r>
      <w:r w:rsidRPr="00A90522">
        <w:rPr>
          <w:rFonts w:ascii="Arial" w:eastAsiaTheme="minorHAnsi" w:hAnsi="Arial" w:cstheme="minorBidi"/>
          <w:b/>
          <w:bCs/>
          <w:sz w:val="24"/>
          <w:lang w:val="pl-PL"/>
        </w:rPr>
        <w:t xml:space="preserve"> </w:t>
      </w:r>
      <w:r w:rsidRPr="00A90522">
        <w:rPr>
          <w:rFonts w:ascii="Arial" w:eastAsiaTheme="minorHAnsi" w:hAnsi="Arial" w:cstheme="minorBidi"/>
          <w:sz w:val="24"/>
          <w:lang w:val="pl-PL"/>
        </w:rPr>
        <w:t>do zapytania ofertowego i zobowiązujemy się w przypadku wyboru naszej oferty do zawarcia umowy na podanych warunkach w miejscu i terminie wyznaczonym przez Zamawiającego.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Akceptujemy </w:t>
      </w:r>
      <w:r w:rsidRPr="00A90522">
        <w:rPr>
          <w:rFonts w:ascii="Arial" w:eastAsiaTheme="minorHAnsi" w:hAnsi="Arial" w:cstheme="minorBidi"/>
          <w:sz w:val="24"/>
          <w:lang w:val="pl-PL"/>
        </w:rPr>
        <w:t>warunki płatności określone przez Zamawiającego w dołączonej umowie.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 xml:space="preserve">Uważam/-y się za związanego/-ych niniejszą Ofertą przez czas wskazany </w:t>
      </w:r>
      <w:r w:rsidRPr="00A90522">
        <w:rPr>
          <w:rFonts w:ascii="Arial" w:eastAsiaTheme="minorHAnsi" w:hAnsi="Arial" w:cstheme="minorBidi"/>
          <w:sz w:val="24"/>
          <w:lang w:val="pl-PL"/>
        </w:rPr>
        <w:br/>
        <w:t>w Zapytaniu Ofertowym – 30 dni.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A90522" w:rsidRPr="00A90522" w:rsidRDefault="00A90522" w:rsidP="00A905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i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br/>
      </w:r>
      <w:r w:rsidRPr="00A90522">
        <w:rPr>
          <w:rFonts w:ascii="Arial" w:eastAsiaTheme="minorHAnsi" w:hAnsi="Arial" w:cs="Arial"/>
          <w:i/>
          <w:sz w:val="24"/>
          <w:szCs w:val="24"/>
          <w:lang w:val="pl-PL"/>
        </w:rPr>
        <w:t>(imię, nazwisko, telefon, e-mail)</w:t>
      </w:r>
    </w:p>
    <w:p w:rsidR="00A90522" w:rsidRPr="00A90522" w:rsidRDefault="00A90522" w:rsidP="008A421F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Theme="minorHAnsi" w:hAnsi="Arial" w:cs="Arial"/>
          <w:bCs/>
          <w:i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(miejsce, data)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(podpis/-y osoby/-ób uprawnionej/-ych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/>
          <w:sz w:val="16"/>
          <w:szCs w:val="16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 xml:space="preserve">                                                                                do reprezentowania Wykonawcy</w:t>
      </w:r>
      <w:r w:rsidRPr="00A90522">
        <w:rPr>
          <w:rFonts w:ascii="Arial" w:eastAsiaTheme="minorHAnsi" w:hAnsi="Arial" w:cs="Arial"/>
          <w:bCs/>
          <w:i/>
          <w:sz w:val="16"/>
          <w:szCs w:val="16"/>
          <w:lang w:val="pl-PL"/>
        </w:rPr>
        <w:t>)</w:t>
      </w:r>
    </w:p>
    <w:p w:rsidR="001B7CD6" w:rsidRPr="00F02883" w:rsidRDefault="001B7CD6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</w:p>
    <w:sectPr w:rsidR="001B7CD6" w:rsidRPr="00F02883" w:rsidSect="006522D2">
      <w:headerReference w:type="default" r:id="rId8"/>
      <w:footerReference w:type="default" r:id="rId9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E7" w:rsidRDefault="002C0EE7" w:rsidP="00EC7E12">
      <w:r>
        <w:separator/>
      </w:r>
    </w:p>
  </w:endnote>
  <w:endnote w:type="continuationSeparator" w:id="0">
    <w:p w:rsidR="002C0EE7" w:rsidRDefault="002C0EE7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E7" w:rsidRDefault="002C0EE7" w:rsidP="00EC7E12">
      <w:r>
        <w:separator/>
      </w:r>
    </w:p>
  </w:footnote>
  <w:footnote w:type="continuationSeparator" w:id="0">
    <w:p w:rsidR="002C0EE7" w:rsidRDefault="002C0EE7" w:rsidP="00EC7E12">
      <w:r>
        <w:continuationSeparator/>
      </w:r>
    </w:p>
  </w:footnote>
  <w:footnote w:id="1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2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443">
        <w:t>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D24A1B16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096F11"/>
    <w:rsid w:val="001B7CD6"/>
    <w:rsid w:val="001E0AEE"/>
    <w:rsid w:val="00203DD6"/>
    <w:rsid w:val="00204AC6"/>
    <w:rsid w:val="00262D82"/>
    <w:rsid w:val="002C07CD"/>
    <w:rsid w:val="002C0EE7"/>
    <w:rsid w:val="002C3356"/>
    <w:rsid w:val="002E4F16"/>
    <w:rsid w:val="002F15E6"/>
    <w:rsid w:val="002F7B1E"/>
    <w:rsid w:val="00380BC0"/>
    <w:rsid w:val="003F25B3"/>
    <w:rsid w:val="004034AF"/>
    <w:rsid w:val="00476A2C"/>
    <w:rsid w:val="00482A00"/>
    <w:rsid w:val="00511A7B"/>
    <w:rsid w:val="00570346"/>
    <w:rsid w:val="00586C63"/>
    <w:rsid w:val="005D2E55"/>
    <w:rsid w:val="0060630E"/>
    <w:rsid w:val="006522D2"/>
    <w:rsid w:val="00685144"/>
    <w:rsid w:val="0073551E"/>
    <w:rsid w:val="00793DAB"/>
    <w:rsid w:val="007C5FD1"/>
    <w:rsid w:val="00820F51"/>
    <w:rsid w:val="008531AD"/>
    <w:rsid w:val="008842A8"/>
    <w:rsid w:val="0089501F"/>
    <w:rsid w:val="008978AD"/>
    <w:rsid w:val="008A421F"/>
    <w:rsid w:val="008B7C0E"/>
    <w:rsid w:val="008C6995"/>
    <w:rsid w:val="00927033"/>
    <w:rsid w:val="00A3371B"/>
    <w:rsid w:val="00A41AF4"/>
    <w:rsid w:val="00A41F1B"/>
    <w:rsid w:val="00A72B95"/>
    <w:rsid w:val="00A777C7"/>
    <w:rsid w:val="00A90522"/>
    <w:rsid w:val="00A948C5"/>
    <w:rsid w:val="00AA07C3"/>
    <w:rsid w:val="00AF6B3B"/>
    <w:rsid w:val="00B372BE"/>
    <w:rsid w:val="00B7423D"/>
    <w:rsid w:val="00C17493"/>
    <w:rsid w:val="00CB4141"/>
    <w:rsid w:val="00CD3A15"/>
    <w:rsid w:val="00D95A11"/>
    <w:rsid w:val="00E268EF"/>
    <w:rsid w:val="00EA0443"/>
    <w:rsid w:val="00EA574A"/>
    <w:rsid w:val="00EB2288"/>
    <w:rsid w:val="00EC7E12"/>
    <w:rsid w:val="00ED1E39"/>
    <w:rsid w:val="00F02883"/>
    <w:rsid w:val="00FC2870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52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5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A9052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5B2D-EFDD-411B-A1EF-89F98608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3</cp:revision>
  <dcterms:created xsi:type="dcterms:W3CDTF">2023-06-01T08:54:00Z</dcterms:created>
  <dcterms:modified xsi:type="dcterms:W3CDTF">2023-06-01T09:02:00Z</dcterms:modified>
</cp:coreProperties>
</file>